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0"/>
        <w:gridCol w:w="3842"/>
      </w:tblGrid>
      <w:tr w:rsidR="00AF059B" w14:paraId="0C40339A" w14:textId="77777777">
        <w:trPr>
          <w:trHeight w:hRule="exact" w:val="284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C5CB95E" w14:textId="77777777" w:rsidR="00AF059B" w:rsidRDefault="00AF059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F059B" w14:paraId="58EBC8F0" w14:textId="77777777">
        <w:trPr>
          <w:trHeight w:hRule="exact" w:val="284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6085684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F059B" w:rsidRPr="00B74177" w14:paraId="58D0F99B" w14:textId="77777777">
        <w:trPr>
          <w:trHeight w:hRule="exact" w:val="283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688887DC" w14:textId="77777777" w:rsidR="00AF059B" w:rsidRPr="00B74177" w:rsidRDefault="00B7417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F059B" w:rsidRPr="00B74177" w14:paraId="4D378179" w14:textId="77777777">
        <w:trPr>
          <w:trHeight w:hRule="exact" w:val="284"/>
        </w:trPr>
        <w:tc>
          <w:tcPr>
            <w:tcW w:w="10221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404A4B8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  <w:p w14:paraId="213018E3" w14:textId="409276C5" w:rsidR="00DA3DE2" w:rsidRPr="00B74177" w:rsidRDefault="00DA3D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НИПС-филиал</w:t>
            </w:r>
            <w:r w:rsidR="00D13A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</w:p>
        </w:tc>
      </w:tr>
      <w:tr w:rsidR="00AF059B" w:rsidRPr="00B74177" w14:paraId="6A2C2882" w14:textId="77777777">
        <w:trPr>
          <w:trHeight w:hRule="exact" w:val="284"/>
        </w:trPr>
        <w:tc>
          <w:tcPr>
            <w:tcW w:w="10221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56EE3F5" w14:textId="77777777" w:rsidR="00AF059B" w:rsidRPr="00B74177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059B" w:rsidRPr="00B74177" w14:paraId="042ABB3B" w14:textId="77777777">
        <w:trPr>
          <w:trHeight w:hRule="exact" w:val="992"/>
        </w:trPr>
        <w:tc>
          <w:tcPr>
            <w:tcW w:w="6380" w:type="dxa"/>
          </w:tcPr>
          <w:p w14:paraId="3B1B02C1" w14:textId="77777777" w:rsidR="00AF059B" w:rsidRPr="00B74177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4585CD" w14:textId="77777777" w:rsidR="00AF059B" w:rsidRPr="00B74177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059B" w14:paraId="230E8FD6" w14:textId="77777777">
        <w:trPr>
          <w:trHeight w:hRule="exact" w:val="283"/>
        </w:trPr>
        <w:tc>
          <w:tcPr>
            <w:tcW w:w="6380" w:type="dxa"/>
          </w:tcPr>
          <w:p w14:paraId="765D6AEC" w14:textId="77777777" w:rsidR="00AF059B" w:rsidRPr="00B74177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8DBCB2E" w14:textId="77777777" w:rsidR="00AF059B" w:rsidRDefault="00B7417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F059B" w14:paraId="01C5B2BA" w14:textId="77777777">
        <w:trPr>
          <w:trHeight w:hRule="exact" w:val="283"/>
        </w:trPr>
        <w:tc>
          <w:tcPr>
            <w:tcW w:w="6380" w:type="dxa"/>
          </w:tcPr>
          <w:p w14:paraId="00B0BC6B" w14:textId="77777777" w:rsidR="00AF059B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73906C7" w14:textId="77777777" w:rsidR="00AF059B" w:rsidRDefault="00B7417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AF059B" w14:paraId="2BE6D8D5" w14:textId="77777777">
        <w:trPr>
          <w:trHeight w:hRule="exact" w:val="284"/>
        </w:trPr>
        <w:tc>
          <w:tcPr>
            <w:tcW w:w="6380" w:type="dxa"/>
          </w:tcPr>
          <w:p w14:paraId="18662B8E" w14:textId="77777777" w:rsidR="00AF059B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2A1953C" w14:textId="77777777" w:rsidR="00AF059B" w:rsidRDefault="00B7417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AF059B" w14:paraId="7E3D70BE" w14:textId="77777777">
        <w:trPr>
          <w:trHeight w:hRule="exact" w:val="2551"/>
        </w:trPr>
        <w:tc>
          <w:tcPr>
            <w:tcW w:w="6380" w:type="dxa"/>
          </w:tcPr>
          <w:p w14:paraId="52191DC9" w14:textId="77777777" w:rsidR="00AF059B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988545" w14:textId="77777777" w:rsidR="00AF059B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059B" w14:paraId="2C231B25" w14:textId="77777777">
        <w:trPr>
          <w:trHeight w:hRule="exact" w:val="709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61B3092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ПРОГРАММА ГОСУДАРСТВЕННОЙ ИТОГОВОЙ АТТЕСТАЦИИ</w:t>
            </w:r>
          </w:p>
        </w:tc>
      </w:tr>
      <w:tr w:rsidR="00AF059B" w14:paraId="5B360F6A" w14:textId="77777777">
        <w:trPr>
          <w:trHeight w:hRule="exact" w:val="1276"/>
        </w:trPr>
        <w:tc>
          <w:tcPr>
            <w:tcW w:w="6380" w:type="dxa"/>
          </w:tcPr>
          <w:p w14:paraId="59D52691" w14:textId="77777777" w:rsidR="00AF059B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35777E" w14:textId="77777777" w:rsidR="00AF059B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059B" w14:paraId="6F7300F3" w14:textId="77777777">
        <w:trPr>
          <w:trHeight w:hRule="exact" w:val="709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3FA2BE6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Направление подготовки/специальность</w:t>
            </w:r>
          </w:p>
        </w:tc>
      </w:tr>
      <w:tr w:rsidR="00AF059B" w14:paraId="06F0B681" w14:textId="77777777">
        <w:trPr>
          <w:trHeight w:hRule="exact" w:val="6520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9F867C9" w14:textId="77777777" w:rsidR="00AF059B" w:rsidRPr="00D13A94" w:rsidRDefault="00B74177">
            <w:pPr>
              <w:spacing w:after="0" w:line="238" w:lineRule="auto"/>
              <w:ind w:left="30" w:right="30"/>
              <w:jc w:val="center"/>
              <w:rPr>
                <w:b/>
                <w:bCs/>
                <w:sz w:val="28"/>
                <w:szCs w:val="28"/>
              </w:rPr>
            </w:pPr>
            <w:r w:rsidRPr="00D13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23.05.04 Эксплуатация железных дорог</w:t>
            </w:r>
          </w:p>
          <w:p w14:paraId="39B24716" w14:textId="77777777" w:rsidR="00AF059B" w:rsidRPr="00B74177" w:rsidRDefault="00AF059B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</w:p>
          <w:p w14:paraId="075DF242" w14:textId="77777777" w:rsidR="00AF059B" w:rsidRPr="00B74177" w:rsidRDefault="00B74177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Профиль/специализация</w:t>
            </w:r>
          </w:p>
          <w:p w14:paraId="3A238A98" w14:textId="77777777" w:rsidR="00AF059B" w:rsidRPr="00D13A94" w:rsidRDefault="00B74177">
            <w:pPr>
              <w:spacing w:after="0" w:line="238" w:lineRule="auto"/>
              <w:ind w:left="30" w:right="30"/>
              <w:jc w:val="center"/>
              <w:rPr>
                <w:b/>
                <w:bCs/>
                <w:sz w:val="28"/>
                <w:szCs w:val="28"/>
              </w:rPr>
            </w:pPr>
            <w:r w:rsidRPr="00D13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Транспортный бизнес и логистика</w:t>
            </w:r>
          </w:p>
          <w:p w14:paraId="0088C10A" w14:textId="77777777" w:rsidR="00AF059B" w:rsidRPr="00B74177" w:rsidRDefault="00AF059B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</w:p>
          <w:p w14:paraId="19624B9E" w14:textId="77777777" w:rsidR="00AF059B" w:rsidRPr="00B74177" w:rsidRDefault="00B74177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Квалификация</w:t>
            </w:r>
          </w:p>
          <w:p w14:paraId="6AFB9B9A" w14:textId="77777777" w:rsidR="00AF059B" w:rsidRPr="00D13A94" w:rsidRDefault="00B74177">
            <w:pPr>
              <w:spacing w:after="0" w:line="238" w:lineRule="auto"/>
              <w:ind w:left="30" w:right="30"/>
              <w:jc w:val="center"/>
              <w:rPr>
                <w:b/>
                <w:bCs/>
                <w:sz w:val="28"/>
                <w:szCs w:val="28"/>
              </w:rPr>
            </w:pPr>
            <w:r w:rsidRPr="00D13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инженер путей сообщения</w:t>
            </w:r>
          </w:p>
          <w:p w14:paraId="518D58EB" w14:textId="77777777" w:rsidR="00AF059B" w:rsidRPr="00B74177" w:rsidRDefault="00AF059B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</w:p>
          <w:p w14:paraId="36991C3E" w14:textId="2E384A98" w:rsidR="00AF059B" w:rsidRPr="00B74177" w:rsidRDefault="00B74177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</w:t>
            </w:r>
            <w:r w:rsidR="00D13A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обучения</w:t>
            </w:r>
          </w:p>
          <w:p w14:paraId="2ADD4D71" w14:textId="2B3A52D0" w:rsidR="00AF059B" w:rsidRPr="00D13A94" w:rsidRDefault="00D13A94">
            <w:pPr>
              <w:spacing w:after="0" w:line="238" w:lineRule="auto"/>
              <w:ind w:left="30" w:right="30"/>
              <w:jc w:val="center"/>
              <w:rPr>
                <w:b/>
                <w:bCs/>
                <w:sz w:val="28"/>
                <w:szCs w:val="28"/>
              </w:rPr>
            </w:pPr>
            <w:r w:rsidRPr="00D13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 w:rsidR="00B74177" w:rsidRPr="00D13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чная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 заочная</w:t>
            </w:r>
          </w:p>
        </w:tc>
      </w:tr>
    </w:tbl>
    <w:p w14:paraId="5B962D28" w14:textId="77777777" w:rsidR="00AF059B" w:rsidRDefault="00B74177">
      <w:pPr>
        <w:rPr>
          <w:sz w:val="0"/>
          <w:szCs w:val="0"/>
        </w:rPr>
      </w:pPr>
      <w:r>
        <w:br w:type="page"/>
      </w:r>
    </w:p>
    <w:p w14:paraId="2B4F3D83" w14:textId="77777777" w:rsidR="00AF059B" w:rsidRDefault="00AF059B">
      <w:pPr>
        <w:sectPr w:rsidR="00AF059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F059B" w14:paraId="1C36C4C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9F7863C" w14:textId="77777777" w:rsidR="00AF059B" w:rsidRDefault="00B7417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14:paraId="47E575C0" w14:textId="77777777" w:rsidR="00AF059B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8E32B4E" w14:textId="77777777" w:rsidR="00AF059B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E012008" w14:textId="77777777" w:rsidR="00AF059B" w:rsidRDefault="00B7417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AF059B" w14:paraId="285DA8E3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C28A38B" w14:textId="77777777" w:rsidR="00AF059B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3E16F8BE" w14:textId="77777777" w:rsidR="00AF059B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516492" w14:textId="77777777" w:rsidR="00AF059B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78BFCD2" w14:textId="77777777" w:rsidR="00AF059B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06EDE94" w14:textId="77777777" w:rsidR="00AF059B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059B" w:rsidRPr="00B74177" w14:paraId="1ADE3B77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C24CD21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к.э.н., доцент, Сироткин А.А.</w:t>
            </w:r>
          </w:p>
        </w:tc>
      </w:tr>
      <w:tr w:rsidR="00AF059B" w:rsidRPr="00B74177" w14:paraId="7C762DA3" w14:textId="77777777">
        <w:trPr>
          <w:trHeight w:hRule="exact" w:val="2268"/>
        </w:trPr>
        <w:tc>
          <w:tcPr>
            <w:tcW w:w="3828" w:type="dxa"/>
          </w:tcPr>
          <w:p w14:paraId="5A9BFADA" w14:textId="77777777" w:rsidR="00AF059B" w:rsidRPr="00B74177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CF366FF" w14:textId="77777777" w:rsidR="00AF059B" w:rsidRPr="00B74177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0C30A66" w14:textId="77777777" w:rsidR="00AF059B" w:rsidRPr="00B74177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572A2A7" w14:textId="77777777" w:rsidR="00AF059B" w:rsidRPr="00B74177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9D6B1F7" w14:textId="77777777" w:rsidR="00AF059B" w:rsidRPr="00B74177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059B" w14:paraId="1136B5E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CC1CF68" w14:textId="77777777" w:rsidR="00AF059B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 государственной итоговой аттестации</w:t>
            </w:r>
          </w:p>
        </w:tc>
        <w:tc>
          <w:tcPr>
            <w:tcW w:w="3970" w:type="dxa"/>
          </w:tcPr>
          <w:p w14:paraId="123EB91A" w14:textId="77777777" w:rsidR="00AF059B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B4FD8A4" w14:textId="77777777" w:rsidR="00AF059B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059B" w:rsidRPr="00B74177" w14:paraId="08C16E3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ED9D88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Выполнение и защита выпускной квалификационной работы</w:t>
            </w:r>
          </w:p>
        </w:tc>
      </w:tr>
      <w:tr w:rsidR="00AF059B" w:rsidRPr="00B74177" w14:paraId="43441C35" w14:textId="77777777">
        <w:trPr>
          <w:trHeight w:hRule="exact" w:val="283"/>
        </w:trPr>
        <w:tc>
          <w:tcPr>
            <w:tcW w:w="3828" w:type="dxa"/>
          </w:tcPr>
          <w:p w14:paraId="7FADAE35" w14:textId="77777777" w:rsidR="00AF059B" w:rsidRPr="00B74177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50127FB" w14:textId="77777777" w:rsidR="00AF059B" w:rsidRPr="00B74177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867A46B" w14:textId="77777777" w:rsidR="00AF059B" w:rsidRPr="00B74177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B1B8DB7" w14:textId="77777777" w:rsidR="00AF059B" w:rsidRPr="00B74177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B186E17" w14:textId="77777777" w:rsidR="00AF059B" w:rsidRPr="00B74177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059B" w:rsidRPr="00B74177" w14:paraId="7065EF7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6FAEB68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325B992" w14:textId="77777777" w:rsidR="00AF059B" w:rsidRPr="00B74177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94CBFC6" w14:textId="77777777" w:rsidR="00AF059B" w:rsidRPr="00B74177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059B" w:rsidRPr="00B74177" w14:paraId="309A0944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19F8ABC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Эксплуатация железных дорог (приказ Минобрнауки России от 27.03.2018 г. № 216)</w:t>
            </w:r>
          </w:p>
        </w:tc>
      </w:tr>
      <w:tr w:rsidR="00AF059B" w:rsidRPr="00B74177" w14:paraId="54472407" w14:textId="77777777">
        <w:trPr>
          <w:trHeight w:hRule="exact" w:val="284"/>
        </w:trPr>
        <w:tc>
          <w:tcPr>
            <w:tcW w:w="3828" w:type="dxa"/>
          </w:tcPr>
          <w:p w14:paraId="20624DAC" w14:textId="77777777" w:rsidR="00AF059B" w:rsidRPr="00B74177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64A7C66" w14:textId="77777777" w:rsidR="00AF059B" w:rsidRPr="00B74177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29348BF" w14:textId="77777777" w:rsidR="00AF059B" w:rsidRPr="00B74177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75A8C40" w14:textId="77777777" w:rsidR="00AF059B" w:rsidRPr="00B74177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7C323F4" w14:textId="77777777" w:rsidR="00AF059B" w:rsidRPr="00B74177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059B" w:rsidRPr="00B74177" w14:paraId="0C84B5BC" w14:textId="77777777">
        <w:trPr>
          <w:trHeight w:hRule="exact" w:val="283"/>
        </w:trPr>
        <w:tc>
          <w:tcPr>
            <w:tcW w:w="10788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83DF8F5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составлена на основании учебного плана: 23.05.04-26-1-ЭЖД-НИПС.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AF059B" w:rsidRPr="00B74177" w14:paraId="631BBBA9" w14:textId="77777777">
        <w:trPr>
          <w:trHeight w:hRule="exact" w:val="567"/>
        </w:trPr>
        <w:tc>
          <w:tcPr>
            <w:tcW w:w="10788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A3CA1E5" w14:textId="77777777" w:rsidR="00AF059B" w:rsidRPr="00B74177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9FB2AB2" w14:textId="77777777" w:rsidR="00AF059B" w:rsidRPr="00B74177" w:rsidRDefault="00B74177">
      <w:pPr>
        <w:rPr>
          <w:sz w:val="0"/>
          <w:szCs w:val="0"/>
        </w:rPr>
      </w:pPr>
      <w:r w:rsidRPr="00B74177">
        <w:br w:type="page"/>
      </w:r>
    </w:p>
    <w:p w14:paraId="73A1C282" w14:textId="77777777" w:rsidR="00AF059B" w:rsidRPr="00B74177" w:rsidRDefault="00AF059B">
      <w:pPr>
        <w:sectPr w:rsidR="00AF059B" w:rsidRPr="00B7417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17"/>
        <w:gridCol w:w="11"/>
        <w:gridCol w:w="1842"/>
        <w:gridCol w:w="1844"/>
        <w:gridCol w:w="584"/>
        <w:gridCol w:w="753"/>
        <w:gridCol w:w="3768"/>
        <w:gridCol w:w="1007"/>
        <w:gridCol w:w="35"/>
      </w:tblGrid>
      <w:tr w:rsidR="00AF059B" w14:paraId="51FE6D46" w14:textId="77777777" w:rsidTr="002C639E">
        <w:trPr>
          <w:gridAfter w:val="1"/>
          <w:wAfter w:w="35" w:type="dxa"/>
          <w:trHeight w:hRule="exact" w:val="425"/>
        </w:trPr>
        <w:tc>
          <w:tcPr>
            <w:tcW w:w="469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1FAFD8E2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 w:rsidRPr="00B7417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r w:rsidRPr="00B7417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5105" w:type="dxa"/>
            <w:gridSpan w:val="3"/>
          </w:tcPr>
          <w:p w14:paraId="3820200E" w14:textId="77777777" w:rsidR="00AF059B" w:rsidRPr="00B74177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37A9DA4" w14:textId="77777777" w:rsidR="00AF059B" w:rsidRDefault="00B7417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AF059B" w14:paraId="77530F39" w14:textId="77777777" w:rsidTr="002C639E">
        <w:trPr>
          <w:gridAfter w:val="1"/>
          <w:wAfter w:w="35" w:type="dxa"/>
          <w:trHeight w:hRule="exact" w:val="284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B30853" w14:textId="77777777" w:rsidR="00AF059B" w:rsidRDefault="00B7417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ГОСУДАРСТВЕННОЙ ИТОГОВОЙ АТТЕСТАЦИИ</w:t>
            </w:r>
          </w:p>
        </w:tc>
      </w:tr>
      <w:tr w:rsidR="00AF059B" w:rsidRPr="00B74177" w14:paraId="6C23C9A1" w14:textId="77777777" w:rsidTr="002C639E">
        <w:trPr>
          <w:gridAfter w:val="1"/>
          <w:wAfter w:w="35" w:type="dxa"/>
          <w:trHeight w:hRule="exact" w:val="72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BEAF4" w14:textId="77777777" w:rsidR="00AF059B" w:rsidRDefault="00B741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1662F" w14:textId="77777777" w:rsidR="00AF059B" w:rsidRPr="00B74177" w:rsidRDefault="00B74177">
            <w:pPr>
              <w:spacing w:before="15"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Государственная итоговая аттестация проводится в целях определения соответствия результатов освоения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обучающимися основной образовательной программы требованиям федерального государственного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образовательного стандарта.</w:t>
            </w:r>
          </w:p>
          <w:p w14:paraId="4BEA0738" w14:textId="4DE33D54" w:rsidR="00AF059B" w:rsidRPr="00B74177" w:rsidRDefault="00AF059B">
            <w:pPr>
              <w:spacing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F059B" w:rsidRPr="00B74177" w14:paraId="1CA28349" w14:textId="77777777" w:rsidTr="002C639E">
        <w:trPr>
          <w:gridAfter w:val="1"/>
          <w:wAfter w:w="35" w:type="dxa"/>
          <w:trHeight w:hRule="exact" w:val="170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B20F9" w14:textId="77777777" w:rsidR="00AF059B" w:rsidRDefault="00B741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92861" w14:textId="77777777" w:rsidR="00D13A94" w:rsidRDefault="00B74177">
            <w:pPr>
              <w:spacing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Целью выполнения выпускной квалификационной работы является обобщение, систематизация и применение в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процессе освоения образовательной программы полученных знаний и навыков, предусмотренных этапами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формирования компетенций, установленных ФГОС ВО и Основной профессиональной образовательной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программой. </w:t>
            </w:r>
          </w:p>
          <w:p w14:paraId="0193C2BD" w14:textId="37B46AF8" w:rsidR="00AF059B" w:rsidRPr="00B74177" w:rsidRDefault="00B74177">
            <w:pPr>
              <w:spacing w:after="15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Целью защиты ВКР является установление уровня подготовки выпускника по образовательной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программе  специальности 23.05.04 Эксплуатация железных дорог к выполнению профессиональных задач и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соответствия его подготовки требованиям федерального государственного образовательного стандарта.</w:t>
            </w:r>
          </w:p>
        </w:tc>
      </w:tr>
      <w:tr w:rsidR="00AF059B" w:rsidRPr="00B74177" w14:paraId="2AAF6A44" w14:textId="77777777" w:rsidTr="002C639E">
        <w:trPr>
          <w:gridAfter w:val="1"/>
          <w:wAfter w:w="35" w:type="dxa"/>
          <w:trHeight w:hRule="exact" w:val="567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1934AF5" w14:textId="77777777" w:rsidR="00AF059B" w:rsidRPr="00B74177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 МЕСТО ГОСУДАРСТВЕННОЙ ИТОГОВОЙ АТТЕСТАЦИИ В СТРУКТУРЕ ОБРАЗОВАТЕЛЬНОЙ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ПРОГРАММЫ</w:t>
            </w:r>
          </w:p>
        </w:tc>
      </w:tr>
      <w:tr w:rsidR="00AF059B" w:rsidRPr="00B74177" w14:paraId="7608D3FC" w14:textId="77777777" w:rsidTr="002C639E">
        <w:trPr>
          <w:gridAfter w:val="1"/>
          <w:wAfter w:w="35" w:type="dxa"/>
          <w:trHeight w:hRule="exact" w:val="425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C78F3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Государственная итоговая аттестация завершает освоение образовательной программы.</w:t>
            </w:r>
          </w:p>
        </w:tc>
      </w:tr>
      <w:tr w:rsidR="00AF059B" w14:paraId="3F346A1F" w14:textId="77777777" w:rsidTr="002C639E">
        <w:trPr>
          <w:gridAfter w:val="1"/>
          <w:wAfter w:w="35" w:type="dxa"/>
          <w:trHeight w:hRule="exact" w:val="283"/>
        </w:trPr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95A9A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 ОП:</w:t>
            </w:r>
          </w:p>
        </w:tc>
        <w:tc>
          <w:tcPr>
            <w:tcW w:w="79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5A555" w14:textId="77777777" w:rsidR="00AF059B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Б3.01(Д)</w:t>
            </w:r>
          </w:p>
        </w:tc>
      </w:tr>
      <w:tr w:rsidR="00AF059B" w14:paraId="2E13CD19" w14:textId="77777777" w:rsidTr="002C639E">
        <w:trPr>
          <w:gridAfter w:val="1"/>
          <w:wAfter w:w="35" w:type="dxa"/>
          <w:trHeight w:hRule="exact" w:val="142"/>
        </w:trPr>
        <w:tc>
          <w:tcPr>
            <w:tcW w:w="780" w:type="dxa"/>
          </w:tcPr>
          <w:p w14:paraId="58D80299" w14:textId="77777777" w:rsidR="00AF059B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0" w:type="dxa"/>
            <w:gridSpan w:val="3"/>
          </w:tcPr>
          <w:p w14:paraId="71E89187" w14:textId="77777777" w:rsidR="00AF059B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223E21B" w14:textId="77777777" w:rsidR="00AF059B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5" w:type="dxa"/>
            <w:gridSpan w:val="3"/>
          </w:tcPr>
          <w:p w14:paraId="35A5D53D" w14:textId="77777777" w:rsidR="00AF059B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35F25E2E" w14:textId="77777777" w:rsidR="00AF059B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059B" w:rsidRPr="00B74177" w14:paraId="254AA0CE" w14:textId="77777777" w:rsidTr="002C639E">
        <w:trPr>
          <w:gridAfter w:val="1"/>
          <w:wAfter w:w="35" w:type="dxa"/>
          <w:trHeight w:hRule="exact" w:val="567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8B00F60" w14:textId="77777777" w:rsidR="00AF059B" w:rsidRPr="00B74177" w:rsidRDefault="00B7417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ОБРАЗОВАТЕЛЬНОЙ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ПРОГРАММЫ</w:t>
            </w:r>
          </w:p>
        </w:tc>
      </w:tr>
      <w:tr w:rsidR="00AF059B" w:rsidRPr="00B74177" w14:paraId="34FF4E51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7CAE4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ОПК-1: Способен решать инженерные задачи в профессиональной деятельности с использованием методов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естественных наук, математического анализа и моделирования</w:t>
            </w:r>
          </w:p>
        </w:tc>
      </w:tr>
      <w:tr w:rsidR="00AF059B" w:rsidRPr="00B74177" w14:paraId="7258F9AB" w14:textId="77777777" w:rsidTr="002C639E">
        <w:trPr>
          <w:gridAfter w:val="1"/>
          <w:wAfter w:w="35" w:type="dxa"/>
          <w:trHeight w:hRule="exact" w:val="315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C49D3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ОПК-1.1: Применяет методы высшей математики для решения задач профессиональной деятельности</w:t>
            </w:r>
          </w:p>
        </w:tc>
      </w:tr>
      <w:tr w:rsidR="00AF059B" w:rsidRPr="00B74177" w14:paraId="6FD48274" w14:textId="77777777" w:rsidTr="002C639E">
        <w:trPr>
          <w:gridAfter w:val="1"/>
          <w:wAfter w:w="35" w:type="dxa"/>
          <w:trHeight w:hRule="exact" w:val="315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F030A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ОПК-1.2: Применяет основные понятия и законы естественных наук для решения предметно-профильных задач</w:t>
            </w:r>
          </w:p>
        </w:tc>
      </w:tr>
      <w:tr w:rsidR="00AF059B" w:rsidRPr="00B74177" w14:paraId="23F476CA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D8497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ОПК-1.3: Применяет естественнонаучные методы теоретического и экспериментального исследования объектов,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процессов, явлений; проводит эксперименты по заданной методике и анализирует результаты</w:t>
            </w:r>
          </w:p>
        </w:tc>
      </w:tr>
      <w:tr w:rsidR="00AF059B" w:rsidRPr="00B74177" w14:paraId="1CFB8CD3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DE65E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ОПК-1.4: Применяет цифровые инструменты для математического анализа и моделирования в процессе решения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инженерных задач в профессиональной деятельности</w:t>
            </w:r>
          </w:p>
        </w:tc>
      </w:tr>
      <w:tr w:rsidR="00AF059B" w:rsidRPr="00B74177" w14:paraId="7E8A07BD" w14:textId="77777777" w:rsidTr="002C639E">
        <w:trPr>
          <w:gridAfter w:val="1"/>
          <w:wAfter w:w="35" w:type="dxa"/>
          <w:trHeight w:hRule="exact" w:val="772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64B0C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ОПК-1.5: Применяет для решения экологических проблем инженерные методы и современные научные знания о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проектах и конструкциях технических устройств, предусматривающих сохранение экологического равновесия и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обеспечивающих безопасность жизнедеятельности</w:t>
            </w:r>
          </w:p>
        </w:tc>
      </w:tr>
      <w:tr w:rsidR="00AF059B" w:rsidRPr="00B74177" w14:paraId="1329D897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7CB95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ОПК-1.6: Выполняет базовые измерения при инженерно-геодезических изысканиях для проектирования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транспортных объектов</w:t>
            </w:r>
          </w:p>
        </w:tc>
      </w:tr>
      <w:tr w:rsidR="00AF059B" w:rsidRPr="00B74177" w14:paraId="05F1EFC7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AE50C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ОПК-2: Способен понимать принципы работы современных информационных технологий и использовать их для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решения задач профессиональной деятельности</w:t>
            </w:r>
          </w:p>
        </w:tc>
      </w:tr>
      <w:tr w:rsidR="00AF059B" w:rsidRPr="00B74177" w14:paraId="64DEB6EC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866DB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ОПК-2.1: Определяет способы решения стандартных задач на основе принципов работы современных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информационных технологий</w:t>
            </w:r>
          </w:p>
        </w:tc>
      </w:tr>
      <w:tr w:rsidR="00AF059B" w:rsidRPr="00B74177" w14:paraId="119AC592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C73FE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ОПК-2.2: Использует современные информационные технологии для решения задач профессиональной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деятельности</w:t>
            </w:r>
          </w:p>
        </w:tc>
      </w:tr>
      <w:tr w:rsidR="00AF059B" w:rsidRPr="00B74177" w14:paraId="2BC5F1CC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A33E6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ОПК-3: Способен принимать решения в области профессиональной деятельности, применяя нормативную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правовую базу, теоретические основы и опыт производства и эксплуатации транспорта</w:t>
            </w:r>
          </w:p>
        </w:tc>
      </w:tr>
      <w:tr w:rsidR="00AF059B" w:rsidRPr="00B74177" w14:paraId="388CFDDA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9E0AB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ОПК-3.1: Применяет нормативную правовую базу в сфере социально-правовых отношений и профессиональной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деятельности</w:t>
            </w:r>
          </w:p>
        </w:tc>
      </w:tr>
      <w:tr w:rsidR="00AF059B" w:rsidRPr="00B74177" w14:paraId="7BA06EA6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36618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ОПК-3.2: Решает задачи планирования и проведения работ по стандартизации, сертификации и метрологии,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используя нормативно-правовую базу, современные методы и информационные технологии</w:t>
            </w:r>
          </w:p>
        </w:tc>
      </w:tr>
      <w:tr w:rsidR="00AF059B" w:rsidRPr="00B74177" w14:paraId="27B7345C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1BE87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ОПК-3.3: Использует теоретические основы и опыт производства для принятия решений в области эксплуатации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 транспорта</w:t>
            </w:r>
          </w:p>
        </w:tc>
      </w:tr>
      <w:tr w:rsidR="00AF059B" w:rsidRPr="00B74177" w14:paraId="78D48FD1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2C9CC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ОПК-4: Способен выполнять проектирование и расчет транспортных объектов в соответствии с требованиями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нормативных документов</w:t>
            </w:r>
          </w:p>
        </w:tc>
      </w:tr>
      <w:tr w:rsidR="00AF059B" w:rsidRPr="00B74177" w14:paraId="09A6ED92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E36BF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ОПК-4.1: Выполняет технические чертежи, построение двухмерных и трехмерных графических моделей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инженерных объектов и сооружений, в том числе с использованием цифровых инструментов</w:t>
            </w:r>
          </w:p>
        </w:tc>
      </w:tr>
      <w:tr w:rsidR="00AF059B" w:rsidRPr="00B74177" w14:paraId="3B83A034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4A5A5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ОПК-4.2: Определяет силы реакций, действующих на тело, скорости и ускорения точек тела в различных видах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движений, анализирует кинематические схемы механических систем</w:t>
            </w:r>
          </w:p>
        </w:tc>
      </w:tr>
      <w:tr w:rsidR="00AF059B" w:rsidRPr="00B74177" w14:paraId="4B02D9E3" w14:textId="77777777" w:rsidTr="002C639E">
        <w:trPr>
          <w:gridAfter w:val="1"/>
          <w:wAfter w:w="35" w:type="dxa"/>
          <w:trHeight w:hRule="exact" w:val="772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5CEFF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ОПК-5: Способен разрабатывать отдельные этапы технологических процессов производства, ремонта, эксплуатации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 обслуживания транспортных систем и сетей, анализировать, планировать и контролировать технологические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процессы</w:t>
            </w:r>
          </w:p>
        </w:tc>
      </w:tr>
      <w:tr w:rsidR="00AF059B" w:rsidRPr="00B74177" w14:paraId="58141708" w14:textId="77777777" w:rsidTr="002C639E">
        <w:trPr>
          <w:gridAfter w:val="1"/>
          <w:wAfter w:w="35" w:type="dxa"/>
          <w:trHeight w:hRule="exact" w:val="315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DBDB8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ОПК-5.1: Определяет назначение и классифицирует основные типы и модели нетягового подвижного состава</w:t>
            </w:r>
          </w:p>
        </w:tc>
      </w:tr>
      <w:tr w:rsidR="00AF059B" w:rsidRPr="00B74177" w14:paraId="2B20384F" w14:textId="77777777" w:rsidTr="002C639E">
        <w:trPr>
          <w:gridAfter w:val="1"/>
          <w:wAfter w:w="35" w:type="dxa"/>
          <w:trHeight w:hRule="exact" w:val="315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469EC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ОПК-5.2: Выполняет анализ элементов и устройств автоматизированных систем управления и телемеханики</w:t>
            </w:r>
          </w:p>
        </w:tc>
      </w:tr>
      <w:tr w:rsidR="00AF059B" w:rsidRPr="00B74177" w14:paraId="0A229037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D03AC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ОПК-5.3: Рассчитывает скорость движения в любой точке пути и времени хода поезда по перегонам при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оптимальных режимах вождения поездов</w:t>
            </w:r>
          </w:p>
        </w:tc>
      </w:tr>
      <w:tr w:rsidR="00AF059B" w:rsidRPr="00B74177" w14:paraId="76C7D91D" w14:textId="77777777" w:rsidTr="002C639E">
        <w:trPr>
          <w:gridAfter w:val="1"/>
          <w:wAfter w:w="35" w:type="dxa"/>
          <w:trHeight w:hRule="exact" w:val="772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34054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ОПК-6: Способен организовывать проведение мероприятий по обеспечению безопасности движения поездов,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повышению эффективности использования материально-технических, топливно-энергетических, финансовых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ресурсов, применению инструментов бережливого производства, соблюдению охраны труда и техники безопасности</w:t>
            </w:r>
          </w:p>
        </w:tc>
      </w:tr>
      <w:tr w:rsidR="00AF059B" w:rsidRPr="00B74177" w14:paraId="365A17CA" w14:textId="77777777" w:rsidTr="002C639E">
        <w:trPr>
          <w:gridAfter w:val="1"/>
          <w:wAfter w:w="35" w:type="dxa"/>
          <w:trHeight w:hRule="exact" w:val="315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11E73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ОПК-6.1: Организует и координирует работу по обеспечению безопасности движения поездов</w:t>
            </w:r>
          </w:p>
        </w:tc>
      </w:tr>
      <w:tr w:rsidR="00AF059B" w:rsidRPr="00B74177" w14:paraId="398F28B0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F7D85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ОПК-6.2: Разрабатывает мероприятия по повышению уровня транспортной безопасности и эффективности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использования материально-технических, топливно-энергетических, финансовых ресурсов</w:t>
            </w:r>
          </w:p>
        </w:tc>
      </w:tr>
      <w:tr w:rsidR="00AF059B" w:rsidRPr="00B74177" w14:paraId="064FEFA4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8CBD1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ОПК-6.3: Определяет последовательность действий в соответствии с  требованиями охраны труда и техники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безопасности при организации и проведении работ</w:t>
            </w:r>
          </w:p>
        </w:tc>
      </w:tr>
      <w:tr w:rsidR="00AF059B" w:rsidRPr="00B74177" w14:paraId="470377A8" w14:textId="77777777" w:rsidTr="002C639E">
        <w:trPr>
          <w:gridAfter w:val="1"/>
          <w:wAfter w:w="35" w:type="dxa"/>
          <w:trHeight w:hRule="exact" w:val="315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90A78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ОПК-6.4: Использует технические средства для обеспечения безопасности на железнодорожном транспорте</w:t>
            </w:r>
          </w:p>
        </w:tc>
      </w:tr>
      <w:tr w:rsidR="00AF059B" w:rsidRPr="00B74177" w14:paraId="385E83B3" w14:textId="77777777" w:rsidTr="002C639E">
        <w:trPr>
          <w:gridAfter w:val="1"/>
          <w:wAfter w:w="35" w:type="dxa"/>
          <w:trHeight w:hRule="exact" w:val="996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24E9B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ОПК-7: Способен организовывать работу предприятий и его подразделений, направлять деятельность на развитие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производства и материально-технической базы, внедрение новой техники на основе рационального и эффективного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использования технических и материальных ресурсов; находить и принимать обоснованные управленческие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решения на основе теоретических знаний по экономике и организации производства</w:t>
            </w:r>
          </w:p>
        </w:tc>
      </w:tr>
      <w:tr w:rsidR="00AF059B" w:rsidRPr="00B74177" w14:paraId="2078FF6E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F3961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ОПК-7.1: Принимает обоснованные управленческие решения на основе теоретических знаний по экономике и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организации производства</w:t>
            </w:r>
          </w:p>
        </w:tc>
      </w:tr>
      <w:tr w:rsidR="00AF059B" w:rsidRPr="00B74177" w14:paraId="5E1D228C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BD37C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ОПК-7.2: Разрабатывает мероприятия по развитию материально- технической базы, внедрению новой техники и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технологий на основе рационального и эффективного использования технических и материальных ресурсов</w:t>
            </w:r>
          </w:p>
        </w:tc>
      </w:tr>
      <w:tr w:rsidR="00AF059B" w:rsidRPr="00B74177" w14:paraId="43AC3AA0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34148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ОПК-7.3: Планирует мероприятия по организации доступной среды на объектах транспорта для безбарьерного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обслуживания пассажиров из числа инвалидов и лиц с ограниченными возможностями здоровья</w:t>
            </w:r>
          </w:p>
        </w:tc>
      </w:tr>
      <w:tr w:rsidR="00AF059B" w:rsidRPr="00B74177" w14:paraId="7FEFAF61" w14:textId="77777777" w:rsidTr="002C639E">
        <w:trPr>
          <w:gridAfter w:val="1"/>
          <w:wAfter w:w="35" w:type="dxa"/>
          <w:trHeight w:hRule="exact" w:val="315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1F34D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ОПК-7.4: Применяет теоретические основы менеджмента при решении профессиональных задач</w:t>
            </w:r>
          </w:p>
        </w:tc>
      </w:tr>
      <w:tr w:rsidR="00AF059B" w:rsidRPr="00B74177" w14:paraId="02147599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81759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ОПК-8: Способен руководить работой по подготовке, переподготовке, повышению квалификации и воспитанию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кадров</w:t>
            </w:r>
          </w:p>
        </w:tc>
      </w:tr>
      <w:tr w:rsidR="00AF059B" w:rsidRPr="00B74177" w14:paraId="45522DE9" w14:textId="77777777" w:rsidTr="002C639E">
        <w:trPr>
          <w:gridAfter w:val="1"/>
          <w:wAfter w:w="35" w:type="dxa"/>
          <w:trHeight w:hRule="exact" w:val="315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00DE6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ОПК-8.1: Организует и координирует работу по обучению и развитию кадров</w:t>
            </w:r>
          </w:p>
        </w:tc>
      </w:tr>
      <w:tr w:rsidR="00AF059B" w:rsidRPr="00B74177" w14:paraId="4118CFA5" w14:textId="77777777" w:rsidTr="002C639E">
        <w:trPr>
          <w:gridAfter w:val="1"/>
          <w:wAfter w:w="35" w:type="dxa"/>
          <w:trHeight w:hRule="exact" w:val="315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83010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ОПК-8.2: Составляет трудовые договоры и дополнительные соглашения к ним</w:t>
            </w:r>
          </w:p>
        </w:tc>
      </w:tr>
      <w:tr w:rsidR="00AF059B" w:rsidRPr="00B74177" w14:paraId="6BF6210C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2D444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ОПК-9: Способен контролировать правильность применения системы оплаты труда и материального, и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нематериального стимулирования работников</w:t>
            </w:r>
          </w:p>
        </w:tc>
      </w:tr>
      <w:tr w:rsidR="00AF059B" w:rsidRPr="00B74177" w14:paraId="396D81D2" w14:textId="77777777" w:rsidTr="002C639E">
        <w:trPr>
          <w:gridAfter w:val="1"/>
          <w:wAfter w:w="35" w:type="dxa"/>
          <w:trHeight w:hRule="exact" w:val="315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EBC5F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ОПК-9.1: Определяет правильность применения оплаты труда работников</w:t>
            </w:r>
          </w:p>
        </w:tc>
      </w:tr>
      <w:tr w:rsidR="00AF059B" w:rsidRPr="00B74177" w14:paraId="3CFEF19E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A320D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ОПК-9.2: Применяет методы материального и нематериального стимулирования для повышения эффективности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работы персонала</w:t>
            </w:r>
          </w:p>
        </w:tc>
      </w:tr>
      <w:tr w:rsidR="00D13A94" w:rsidRPr="00B74177" w14:paraId="7E37F6F8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01C3D" w14:textId="6D772BEB" w:rsidR="00D13A94" w:rsidRPr="00B74177" w:rsidRDefault="00D13A94" w:rsidP="00D13A94">
            <w:pPr>
              <w:spacing w:before="30" w:after="3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ОПК-10: Способен формулировать и решать научно-технические задачи в области своей профессиональной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деятельности</w:t>
            </w:r>
          </w:p>
        </w:tc>
      </w:tr>
      <w:tr w:rsidR="00D13A94" w:rsidRPr="00B74177" w14:paraId="77ABE515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ADC22" w14:textId="0FDCD06F" w:rsidR="00D13A94" w:rsidRPr="00B74177" w:rsidRDefault="00D13A94" w:rsidP="00D13A94">
            <w:pPr>
              <w:spacing w:before="30" w:after="3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ОПК-10.1: Осуществляет отбор и анализ научно-технической информации, предлагает эффективные решения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инженерных задач</w:t>
            </w:r>
          </w:p>
        </w:tc>
      </w:tr>
      <w:tr w:rsidR="00D13A94" w:rsidRPr="00B74177" w14:paraId="34C0746E" w14:textId="77777777" w:rsidTr="002C639E">
        <w:trPr>
          <w:gridAfter w:val="1"/>
          <w:wAfter w:w="35" w:type="dxa"/>
          <w:trHeight w:hRule="exact" w:val="337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82E99" w14:textId="2534E1C1" w:rsidR="00D13A94" w:rsidRPr="00B74177" w:rsidRDefault="00D13A94" w:rsidP="00D13A94">
            <w:pPr>
              <w:spacing w:before="30" w:after="3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ОПК-10.2: Использует основные методы и технологии искусственного интеллекта для решения типовых задач</w:t>
            </w:r>
          </w:p>
        </w:tc>
      </w:tr>
      <w:tr w:rsidR="00D13A94" w:rsidRPr="00B74177" w14:paraId="1674539C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59D66" w14:textId="78C58220" w:rsidR="00D13A94" w:rsidRPr="00B74177" w:rsidRDefault="00D13A94" w:rsidP="00D13A94">
            <w:pPr>
              <w:spacing w:before="30" w:after="3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ОПК-10.3: Решает задачи в области профессиональной деятельности, используя перспективные методы машинного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обучения</w:t>
            </w:r>
          </w:p>
        </w:tc>
      </w:tr>
      <w:tr w:rsidR="00AF059B" w:rsidRPr="00B74177" w14:paraId="4D552727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80C86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ПК-1: Способен осуществлять контроль ключевых операционных показателей эффективности логистической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деятельности по перевозке груза в цепи поставок</w:t>
            </w:r>
          </w:p>
        </w:tc>
      </w:tr>
      <w:tr w:rsidR="00AF059B" w:rsidRPr="00B74177" w14:paraId="663803E8" w14:textId="77777777" w:rsidTr="002C639E">
        <w:trPr>
          <w:gridAfter w:val="1"/>
          <w:wAfter w:w="35" w:type="dxa"/>
          <w:trHeight w:hRule="exact" w:val="315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BDF07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ПК-1.1: Проводит управленческие мероприятия по достижению запланированных результатов</w:t>
            </w:r>
          </w:p>
        </w:tc>
      </w:tr>
      <w:tr w:rsidR="00AF059B" w:rsidRPr="00B74177" w14:paraId="6684921D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AB87F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ПК-1.2: Контролирует показатели качества (своевременность доставки грузов, информирование клиента,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сохранность груза)</w:t>
            </w:r>
          </w:p>
        </w:tc>
      </w:tr>
      <w:tr w:rsidR="00AF059B" w14:paraId="4A8A1654" w14:textId="77777777" w:rsidTr="002C639E">
        <w:trPr>
          <w:gridAfter w:val="1"/>
          <w:wAfter w:w="35" w:type="dxa"/>
          <w:trHeight w:hRule="exact" w:val="315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6424C" w14:textId="77777777" w:rsidR="00AF059B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ПК-1.3: Контролирует натуральные показатели</w:t>
            </w:r>
          </w:p>
        </w:tc>
      </w:tr>
      <w:tr w:rsidR="00AF059B" w:rsidRPr="00B74177" w14:paraId="1F84297F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7819D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ПК-1.4: Разрабатывает проекты, направленные на снижение себестоимости операций, повышение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производительности труда и эффективности операционной деятельност</w:t>
            </w:r>
          </w:p>
        </w:tc>
      </w:tr>
      <w:tr w:rsidR="00AF059B" w:rsidRPr="00B74177" w14:paraId="15A6FF7E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8AF3A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ПК-2: Осуществляет контроль ключевых финансовых показателей логистической деятельности по перевозке в цепи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поставок</w:t>
            </w:r>
          </w:p>
        </w:tc>
      </w:tr>
      <w:tr w:rsidR="00AF059B" w:rsidRPr="00B74177" w14:paraId="314B1E35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439D3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ПК-2.1: Контролирует финансовые показатели (рентабельность перевозок, выполнение плана по валовой прибыли,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выполнение плана по прибыли)</w:t>
            </w:r>
          </w:p>
        </w:tc>
      </w:tr>
      <w:tr w:rsidR="00AF059B" w:rsidRPr="00B74177" w14:paraId="057E71C9" w14:textId="77777777" w:rsidTr="002C639E">
        <w:trPr>
          <w:gridAfter w:val="1"/>
          <w:wAfter w:w="35" w:type="dxa"/>
          <w:trHeight w:hRule="exact" w:val="315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6FE81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ПК-2.2: Проводит оценку и анализ выявленных отклонений (в абсолютном выражении или в процентах)</w:t>
            </w:r>
          </w:p>
        </w:tc>
      </w:tr>
      <w:tr w:rsidR="00AF059B" w:rsidRPr="00B74177" w14:paraId="4BD8F077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FD41B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ПК-3: Разрабатывает стратегии развития операционного направления логистической деятельности компании в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области управления перевозками грузов в цепи поставок</w:t>
            </w:r>
          </w:p>
        </w:tc>
      </w:tr>
      <w:tr w:rsidR="00AF059B" w:rsidRPr="00B74177" w14:paraId="4B853242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DEB35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ПК-3.1: Разрабатывает план реализации стратегии развития операционного направления логистической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деятельности в области управления перевозками</w:t>
            </w:r>
          </w:p>
        </w:tc>
      </w:tr>
      <w:tr w:rsidR="00AF059B" w:rsidRPr="00B74177" w14:paraId="455967CD" w14:textId="77777777" w:rsidTr="002C639E">
        <w:trPr>
          <w:gridAfter w:val="1"/>
          <w:wAfter w:w="35" w:type="dxa"/>
          <w:trHeight w:hRule="exact" w:val="315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5FE4B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ПК-3.2: Анализирует операционное направление логистической деятельности компании</w:t>
            </w:r>
          </w:p>
        </w:tc>
      </w:tr>
      <w:tr w:rsidR="00AF059B" w:rsidRPr="00B74177" w14:paraId="3D770783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FF42C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ПК-4: Осуществляет разработку коммерческой политики по оказанию логистической услуги перевозки груза в цепи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поставок</w:t>
            </w:r>
          </w:p>
        </w:tc>
      </w:tr>
      <w:tr w:rsidR="00AF059B" w:rsidRPr="00B74177" w14:paraId="2455756D" w14:textId="77777777" w:rsidTr="002C639E">
        <w:trPr>
          <w:gridAfter w:val="1"/>
          <w:wAfter w:w="35" w:type="dxa"/>
          <w:trHeight w:hRule="exact" w:val="315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80A07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ПК-4.1: Разрабатывает политику клиентского сервиса в области оказания логистических услуг</w:t>
            </w:r>
          </w:p>
        </w:tc>
      </w:tr>
      <w:tr w:rsidR="00AF059B" w:rsidRPr="00B74177" w14:paraId="3234557C" w14:textId="77777777" w:rsidTr="002C639E">
        <w:trPr>
          <w:gridAfter w:val="1"/>
          <w:wAfter w:w="35" w:type="dxa"/>
          <w:trHeight w:hRule="exact" w:val="315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6A9FD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ПК-4.2: Разрабатывает принципы коммерческой политики по перевозке груза в цепи поставок</w:t>
            </w:r>
          </w:p>
        </w:tc>
      </w:tr>
      <w:tr w:rsidR="00AF059B" w:rsidRPr="00B74177" w14:paraId="14533C5A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03237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ПК-4.3: Разрабатывает стратегические планы улучшения качества предоставляемых логистических услуг по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перевозке груза в цепи поставок</w:t>
            </w:r>
          </w:p>
        </w:tc>
      </w:tr>
      <w:tr w:rsidR="00AF059B" w:rsidRPr="00B74177" w14:paraId="066512BE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F1067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ПК-5: Разработка системы управления рисками при оказании логистических услуг по перевозке грузов в цепи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поставок</w:t>
            </w:r>
          </w:p>
        </w:tc>
      </w:tr>
      <w:tr w:rsidR="00AF059B" w:rsidRPr="00B74177" w14:paraId="272B1F35" w14:textId="77777777" w:rsidTr="002C639E">
        <w:trPr>
          <w:gridAfter w:val="1"/>
          <w:wAfter w:w="35" w:type="dxa"/>
          <w:trHeight w:hRule="exact" w:val="315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CB5E6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ПК-5.1: Выявляет логистические риски и оценивает вероятности его реализации и масштаба последствий</w:t>
            </w:r>
          </w:p>
        </w:tc>
      </w:tr>
      <w:tr w:rsidR="00AF059B" w:rsidRPr="00B74177" w14:paraId="3EA40A38" w14:textId="77777777" w:rsidTr="002C639E">
        <w:trPr>
          <w:gridAfter w:val="1"/>
          <w:wAfter w:w="35" w:type="dxa"/>
          <w:trHeight w:hRule="exact" w:val="315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90866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ПК-5.2: Реализует стратегии управления логистическими рисками</w:t>
            </w:r>
          </w:p>
        </w:tc>
      </w:tr>
      <w:tr w:rsidR="00AF059B" w:rsidRPr="00B74177" w14:paraId="5A0D72A8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8E607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ПК-6: Организация работы по транспортному обслуживанию грузоотправителей и грузополучателей, работающих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 железнодорожной станции и станциях обслуживаемого участка</w:t>
            </w:r>
          </w:p>
        </w:tc>
      </w:tr>
      <w:tr w:rsidR="00AF059B" w:rsidRPr="00B74177" w14:paraId="501BC455" w14:textId="77777777" w:rsidTr="002C639E">
        <w:trPr>
          <w:gridAfter w:val="1"/>
          <w:wAfter w:w="35" w:type="dxa"/>
          <w:trHeight w:hRule="exact" w:val="772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4883F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ПК-6.1: Взаимодействуе с грузоотправителями и грузополучателями, работающими на железнодорожной станции и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станциях обслуживаемого участка, по вопросам перевозки груза, государственными органами контроля и надзора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 оформлению перевозочных документов на экспорт, импорт и транзитные перевозки груза</w:t>
            </w:r>
          </w:p>
        </w:tc>
      </w:tr>
      <w:tr w:rsidR="00AF059B" w:rsidRPr="00B74177" w14:paraId="63F06738" w14:textId="77777777" w:rsidTr="002C639E">
        <w:trPr>
          <w:gridAfter w:val="1"/>
          <w:wAfter w:w="35" w:type="dxa"/>
          <w:trHeight w:hRule="exact" w:val="772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7DCDA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ПК-6.2: Проводит мероприятия по контролю качества работы по транспортному обслуживанию грузоотправителей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 грузополучателей, работающих на железнодорожной станции и станциях обслуживаемого участка, и разработка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корректирующих мер</w:t>
            </w:r>
          </w:p>
        </w:tc>
      </w:tr>
      <w:tr w:rsidR="00AF059B" w:rsidRPr="00B74177" w14:paraId="65BFC243" w14:textId="77777777" w:rsidTr="002C639E">
        <w:trPr>
          <w:gridAfter w:val="1"/>
          <w:wAfter w:w="35" w:type="dxa"/>
          <w:trHeight w:hRule="exact" w:val="324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4A8E3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ПК-7: Организация предоставления транспортных услуг клиентам, максимально удовлетворяющих их потребности</w:t>
            </w:r>
          </w:p>
        </w:tc>
      </w:tr>
      <w:tr w:rsidR="00AF059B" w:rsidRPr="00B74177" w14:paraId="0E6D00B6" w14:textId="77777777" w:rsidTr="002C639E">
        <w:trPr>
          <w:gridAfter w:val="1"/>
          <w:wAfter w:w="35" w:type="dxa"/>
          <w:trHeight w:hRule="exact" w:val="315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C6E38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ПК-7.1: Соотносит потребности клиентов в транспортных услугах с возможностями/ресурсами организации</w:t>
            </w:r>
          </w:p>
        </w:tc>
      </w:tr>
      <w:tr w:rsidR="00AF059B" w:rsidRPr="00B74177" w14:paraId="34340DE4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0F999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ПК-7.2: Осуществляет поиск путей оптимизации расходов, повышения экономической эффективности перевозки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груза</w:t>
            </w:r>
          </w:p>
        </w:tc>
      </w:tr>
      <w:tr w:rsidR="00AF059B" w:rsidRPr="00B74177" w14:paraId="1338DB92" w14:textId="77777777" w:rsidTr="002C639E">
        <w:trPr>
          <w:gridAfter w:val="1"/>
          <w:wAfter w:w="35" w:type="dxa"/>
          <w:trHeight w:hRule="exact" w:val="315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5BD38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ПК-7.3: Согласовывает со смежными подразделениями оптимальных параметров перевозки груза</w:t>
            </w:r>
          </w:p>
        </w:tc>
      </w:tr>
      <w:tr w:rsidR="00AF059B" w:rsidRPr="00B74177" w14:paraId="129EA6BA" w14:textId="77777777" w:rsidTr="002C639E">
        <w:trPr>
          <w:gridAfter w:val="1"/>
          <w:wAfter w:w="35" w:type="dxa"/>
          <w:trHeight w:hRule="exact" w:val="315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C3BCC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ПК-8: Организация маркетинговых исследований для удовлетворения потребностей клиентов</w:t>
            </w:r>
          </w:p>
        </w:tc>
      </w:tr>
      <w:tr w:rsidR="00AF059B" w:rsidRPr="00B74177" w14:paraId="18CA8EE1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EE816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ПК-8.1: Формулирует задачи по проведению маркетинговых исследований с целью удовлетворения потребностей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клиентов</w:t>
            </w:r>
          </w:p>
        </w:tc>
      </w:tr>
      <w:tr w:rsidR="00AF059B" w:rsidRPr="00B74177" w14:paraId="521273E5" w14:textId="77777777" w:rsidTr="002C639E">
        <w:trPr>
          <w:gridAfter w:val="1"/>
          <w:wAfter w:w="35" w:type="dxa"/>
          <w:trHeight w:hRule="exact" w:val="315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7FD05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ПК-8.2: Принимает решения относительно перечня и условий оказания транспортных услуг</w:t>
            </w:r>
          </w:p>
        </w:tc>
      </w:tr>
      <w:tr w:rsidR="00AF059B" w:rsidRPr="00B74177" w14:paraId="57FBAE51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4F22F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УК-1: Способен осуществлять критический анализ проблемных ситуаций на основе системного подхода,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вырабатывать стратегию действий</w:t>
            </w:r>
          </w:p>
        </w:tc>
      </w:tr>
      <w:tr w:rsidR="00AF059B" w:rsidRPr="00B74177" w14:paraId="633CD629" w14:textId="77777777" w:rsidTr="002C639E">
        <w:trPr>
          <w:gridAfter w:val="1"/>
          <w:wAfter w:w="35" w:type="dxa"/>
          <w:trHeight w:hRule="exact" w:val="772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B50EF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УК-1.1: Осуществляет критический анализ ситуации, выполняет поиск нужных источников информации и данных,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 том числе с использованием цифровых инструментов, проводит оценку информации на ее достоверность и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непротиворечивость</w:t>
            </w:r>
          </w:p>
        </w:tc>
      </w:tr>
      <w:tr w:rsidR="00AF059B" w:rsidRPr="00B74177" w14:paraId="44202BF7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0CE1E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УК-1.2: Воспринимает, анализирует информацию и данные, строит логические умозаключения на основе системного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подхода, в том числе с использованием цифровых инструментов</w:t>
            </w:r>
          </w:p>
        </w:tc>
      </w:tr>
      <w:tr w:rsidR="00AF059B" w:rsidRPr="00B74177" w14:paraId="35707A51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37F1F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УК-1.3: Вырабатывает стратегию действий для решения прикладных задач, используя технологии искусственного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интеллекта</w:t>
            </w:r>
          </w:p>
        </w:tc>
      </w:tr>
      <w:tr w:rsidR="00AF059B" w:rsidRPr="00B74177" w14:paraId="0B000022" w14:textId="77777777" w:rsidTr="002C639E">
        <w:trPr>
          <w:gridAfter w:val="1"/>
          <w:wAfter w:w="35" w:type="dxa"/>
          <w:trHeight w:hRule="exact" w:val="315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FD160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УК-2: Способен управлять проектом на всех этапах его жизненного цикла</w:t>
            </w:r>
          </w:p>
        </w:tc>
      </w:tr>
      <w:tr w:rsidR="00AF059B" w:rsidRPr="00B74177" w14:paraId="37A2D73D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1CAEE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УК-2.1: Управляет командой, временем, стоимостью, качеством и рисками проекта на всех этапах его жизненного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цикла</w:t>
            </w:r>
          </w:p>
        </w:tc>
      </w:tr>
      <w:tr w:rsidR="00AF059B" w:rsidRPr="00B74177" w14:paraId="07EC1450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823A3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УК-2.2: Контролирует выполнение всех этапов и результатов проекта, использует методы экономической оценки его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эффективности</w:t>
            </w:r>
          </w:p>
        </w:tc>
      </w:tr>
      <w:tr w:rsidR="00AF059B" w:rsidRPr="00B74177" w14:paraId="5075F52F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1F4B8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УК-3: Способен организовывать и руководить работой команды, вырабатывая командную стратегию для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достижения поставленной цели</w:t>
            </w:r>
          </w:p>
        </w:tc>
      </w:tr>
      <w:tr w:rsidR="00AF059B" w:rsidRPr="00B74177" w14:paraId="73780B66" w14:textId="77777777" w:rsidTr="002C639E">
        <w:trPr>
          <w:gridAfter w:val="1"/>
          <w:wAfter w:w="35" w:type="dxa"/>
          <w:trHeight w:hRule="exact" w:val="315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BEAB5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УК-3.1: Организует и руководит работой команды в цифровой среде</w:t>
            </w:r>
          </w:p>
        </w:tc>
      </w:tr>
      <w:tr w:rsidR="00AF059B" w:rsidRPr="00B74177" w14:paraId="26399639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A4C9A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УК-3.2: Вырабатывает командную стратегию для достижения поставленной цели, в том числе с использованием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цифровых инструментов</w:t>
            </w:r>
          </w:p>
        </w:tc>
      </w:tr>
      <w:tr w:rsidR="00AF059B" w:rsidRPr="00B74177" w14:paraId="0F5ACA8B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4E03A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УК-4: Способен применять современные коммуникативные технологии, в том числе на иностранном(ых) языке(ах),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для академического и профессионального взаимодействия</w:t>
            </w:r>
          </w:p>
        </w:tc>
      </w:tr>
      <w:tr w:rsidR="00AF059B" w:rsidRPr="00B74177" w14:paraId="3DA9520D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8F630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УК-4.1: Применяет современные коммуникативные технологии для академического и профессионального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взаимодействия в цифровой среде</w:t>
            </w:r>
          </w:p>
        </w:tc>
      </w:tr>
      <w:tr w:rsidR="00AF059B" w:rsidRPr="00B74177" w14:paraId="38466684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D828F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УК-4.2: Отбирает и использует средства русского языка в соответствии с языковыми нормами в целях построения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эффективной академической и профессиональной коммуникации</w:t>
            </w:r>
          </w:p>
        </w:tc>
      </w:tr>
      <w:tr w:rsidR="00AF059B" w:rsidRPr="00B74177" w14:paraId="0E9A0647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7A320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УК-4.3: Применяет современные коммуникативные технологии для академического и профессионального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взаимодействия на иностранном(ых) языке(ах)</w:t>
            </w:r>
          </w:p>
        </w:tc>
      </w:tr>
      <w:tr w:rsidR="00AF059B" w:rsidRPr="00B74177" w14:paraId="11AD302C" w14:textId="77777777" w:rsidTr="002C639E">
        <w:trPr>
          <w:gridAfter w:val="1"/>
          <w:wAfter w:w="35" w:type="dxa"/>
          <w:trHeight w:hRule="exact" w:val="315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F8AD0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УК-5: Способен анализировать и учитывать разнообразие культур в процессе межкультурного взаимодействия</w:t>
            </w:r>
          </w:p>
        </w:tc>
      </w:tr>
      <w:tr w:rsidR="00AF059B" w:rsidRPr="00B74177" w14:paraId="5BE6ECF3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DBCF6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УК-5.1: Анализирует идеологические и ценностные системы в контексте исторического развития общества,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обосновывает актуальность их использования при социальном и профессиональном взаимодействии</w:t>
            </w:r>
          </w:p>
        </w:tc>
      </w:tr>
      <w:tr w:rsidR="00AF059B" w:rsidRPr="00B74177" w14:paraId="096E58F7" w14:textId="77777777" w:rsidTr="002C639E">
        <w:trPr>
          <w:gridAfter w:val="1"/>
          <w:wAfter w:w="35" w:type="dxa"/>
          <w:trHeight w:hRule="exact" w:val="315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D2056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УК-5.2: Выявляет современные тенденции исторического развития России с учетом геополитической обстановки</w:t>
            </w:r>
          </w:p>
        </w:tc>
      </w:tr>
      <w:tr w:rsidR="00AF059B" w:rsidRPr="00B74177" w14:paraId="62BE6360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7A769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УК-5.3: Использует историческое наследие и традиции транспортной отрасли в процессе социокультурного и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профессионального общения</w:t>
            </w:r>
          </w:p>
        </w:tc>
      </w:tr>
      <w:tr w:rsidR="00AF059B" w:rsidRPr="00B74177" w14:paraId="73737A8B" w14:textId="77777777" w:rsidTr="002C639E">
        <w:trPr>
          <w:gridAfter w:val="1"/>
          <w:wAfter w:w="35" w:type="dxa"/>
          <w:trHeight w:hRule="exact" w:val="772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739DC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УК-5.4: Выстраивает социальное и профессиональное взаимодействие с учетом особенностей основных форм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научного и религиозного сознания, деловой и общей культуры представителей различных социальных групп,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этносов и конфессий</w:t>
            </w:r>
          </w:p>
        </w:tc>
      </w:tr>
      <w:tr w:rsidR="00AF059B" w:rsidRPr="00B74177" w14:paraId="69AEE6E0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12D98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УК-6: Способен определять и реализовывать приоритеты собственной деятельности и способы ее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совершенствования на основе самооценки и образования в течение всей жизни</w:t>
            </w:r>
          </w:p>
        </w:tc>
      </w:tr>
      <w:tr w:rsidR="00AF059B" w:rsidRPr="00B74177" w14:paraId="149B11A5" w14:textId="77777777" w:rsidTr="002C639E">
        <w:trPr>
          <w:gridAfter w:val="1"/>
          <w:wAfter w:w="35" w:type="dxa"/>
          <w:trHeight w:hRule="exact" w:val="772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C043A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УК-6.1: Использует современные информационные технологии для определения и реализации приоритетов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собственной деятельности и образовательных целей под возникающие жизненные задачи на основе самооценки и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образования в течение всей жизни</w:t>
            </w:r>
          </w:p>
        </w:tc>
      </w:tr>
      <w:tr w:rsidR="00AF059B" w:rsidRPr="00B74177" w14:paraId="5F55FF5A" w14:textId="77777777" w:rsidTr="002C639E">
        <w:trPr>
          <w:gridAfter w:val="1"/>
          <w:wAfter w:w="35" w:type="dxa"/>
          <w:trHeight w:hRule="exact" w:val="315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0A210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УК-6.2: Определяет способы и средства саморазвития с использованием цифровых инструментов</w:t>
            </w:r>
          </w:p>
        </w:tc>
      </w:tr>
      <w:tr w:rsidR="00AF059B" w:rsidRPr="00B74177" w14:paraId="756CCC5F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1FABD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УК-7: Способен поддерживать должный уровень физической подготовленности для обеспечения полноценной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социальной и профессиональной деятельности</w:t>
            </w:r>
          </w:p>
        </w:tc>
      </w:tr>
      <w:tr w:rsidR="00AF059B" w:rsidRPr="00B74177" w14:paraId="33CA3223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93CB1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УК-7.1: Выбирает здоровьесберегающие технологии для поддержания здорового образа жизни с учетом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физиологических особенностей организма</w:t>
            </w:r>
          </w:p>
        </w:tc>
      </w:tr>
      <w:tr w:rsidR="00AF059B" w:rsidRPr="00B74177" w14:paraId="5B04E064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22867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УК-7.2: Выбирает способы оценки и контроля уровня физического развития, физической и профессионально-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прикладной подготовленности, показателей работоспособности и здоровья</w:t>
            </w:r>
          </w:p>
        </w:tc>
      </w:tr>
      <w:tr w:rsidR="00AF059B" w:rsidRPr="00B74177" w14:paraId="48EB017B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14899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УК-7.3: Соблюдает нормы здорового образа жизни, поддерживает должный уровень физической подготовленности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для обеспечения полноценной социальной и профессиональной деятельности</w:t>
            </w:r>
          </w:p>
        </w:tc>
      </w:tr>
      <w:tr w:rsidR="00AF059B" w:rsidRPr="00B74177" w14:paraId="16EAF453" w14:textId="77777777" w:rsidTr="002C639E">
        <w:trPr>
          <w:gridAfter w:val="1"/>
          <w:wAfter w:w="35" w:type="dxa"/>
          <w:trHeight w:hRule="exact" w:val="772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494BC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УК-8: Способен создавать и поддерживать в повседневной жизни и в профессиональной деятельности безопасные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условия жизнедеятельности для сохранения природной среды, обеспечения устойчивого развития общества, в том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числе при угрозе и возникновении чрезвычайных ситуаций и военных конфликтов</w:t>
            </w:r>
          </w:p>
        </w:tc>
      </w:tr>
      <w:tr w:rsidR="00AF059B" w:rsidRPr="00B74177" w14:paraId="2F66B98A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BC9BA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УК-8.1: Идентифицирует и анализирует факторы вредного влияния элементов среды обитания (технических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AF059B" w:rsidRPr="00B74177" w14:paraId="0589AF6D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8BC3A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УК-8.2: Определяет алгоритм действий по обеспечению безопасных условий жизнедеятельности при угрозе и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возникновении чрезвычайных ситуаций и военных конфликтов</w:t>
            </w:r>
          </w:p>
        </w:tc>
      </w:tr>
      <w:tr w:rsidR="00AF059B" w:rsidRPr="00B74177" w14:paraId="549B526F" w14:textId="77777777" w:rsidTr="002C639E">
        <w:trPr>
          <w:gridAfter w:val="1"/>
          <w:wAfter w:w="35" w:type="dxa"/>
          <w:trHeight w:hRule="exact" w:val="315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B9E79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УК-8.3: Планирует мероприятия по организации безопасных условий труда на предприятии</w:t>
            </w:r>
          </w:p>
        </w:tc>
      </w:tr>
      <w:tr w:rsidR="00AF059B" w:rsidRPr="00B74177" w14:paraId="1FD92676" w14:textId="77777777" w:rsidTr="002C639E">
        <w:trPr>
          <w:gridAfter w:val="1"/>
          <w:wAfter w:w="35" w:type="dxa"/>
          <w:trHeight w:hRule="exact" w:val="315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65B4B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УК-9: Способен принимать обоснованные экономические решения в различных областях жизнедеятельности</w:t>
            </w:r>
          </w:p>
        </w:tc>
      </w:tr>
      <w:tr w:rsidR="00AF059B" w:rsidRPr="00B74177" w14:paraId="283BC39A" w14:textId="77777777" w:rsidTr="002C639E">
        <w:trPr>
          <w:gridAfter w:val="1"/>
          <w:wAfter w:w="35" w:type="dxa"/>
          <w:trHeight w:hRule="exact" w:val="548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54B04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УК-9.1: Анализирует и критически оценивает информацию, необходимую для принятия обоснованных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экономических решений</w:t>
            </w:r>
          </w:p>
        </w:tc>
      </w:tr>
      <w:tr w:rsidR="00AF059B" w:rsidRPr="00B74177" w14:paraId="7DD37580" w14:textId="77777777" w:rsidTr="002C639E">
        <w:trPr>
          <w:gridAfter w:val="1"/>
          <w:wAfter w:w="35" w:type="dxa"/>
          <w:trHeight w:hRule="exact" w:val="772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BBB0C" w14:textId="77777777" w:rsidR="00AF059B" w:rsidRPr="00B74177" w:rsidRDefault="00B7417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УК-9.2: Применяет методы личного экономического и финансового планирования для достижения текущих и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долгосрочных финансовых целей, использует финансовые инструменты для управления личными финансами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(личным бюджетом), контролирует собственные экономические и финансовые риски</w:t>
            </w:r>
          </w:p>
        </w:tc>
      </w:tr>
      <w:tr w:rsidR="00D13A94" w:rsidRPr="00B74177" w14:paraId="5C606654" w14:textId="77777777" w:rsidTr="002C639E">
        <w:trPr>
          <w:gridAfter w:val="1"/>
          <w:wAfter w:w="35" w:type="dxa"/>
          <w:trHeight w:hRule="exact" w:val="592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A1D3C" w14:textId="002C6630" w:rsidR="00D13A94" w:rsidRPr="00B74177" w:rsidRDefault="00D13A94" w:rsidP="00D13A94">
            <w:pPr>
              <w:spacing w:before="30" w:after="3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УК-10: Способен формировать нетерпимое отношение к проявлениям экстремизма, терроризма, коррупционному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поведению и противодействовать им в профессиональной деятельности</w:t>
            </w:r>
          </w:p>
        </w:tc>
      </w:tr>
      <w:tr w:rsidR="00D13A94" w:rsidRPr="00B74177" w14:paraId="348F4645" w14:textId="77777777" w:rsidTr="002C639E">
        <w:trPr>
          <w:gridAfter w:val="1"/>
          <w:wAfter w:w="35" w:type="dxa"/>
          <w:trHeight w:hRule="exact" w:val="572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D338C" w14:textId="4258F084" w:rsidR="00D13A94" w:rsidRPr="00B74177" w:rsidRDefault="00D13A94" w:rsidP="00D13A94">
            <w:pPr>
              <w:spacing w:before="30" w:after="3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УК-10.1: Раскрывает механизм проявления коррупционного поведения и определяет способы противодействия ему в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 деятельности</w:t>
            </w:r>
          </w:p>
        </w:tc>
      </w:tr>
      <w:tr w:rsidR="00D13A94" w:rsidRPr="00B74177" w14:paraId="62FECF9A" w14:textId="77777777" w:rsidTr="002C639E">
        <w:trPr>
          <w:gridAfter w:val="1"/>
          <w:wAfter w:w="35" w:type="dxa"/>
          <w:trHeight w:hRule="exact" w:val="306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C1FDA" w14:textId="690FD0D1" w:rsidR="00D13A94" w:rsidRPr="00B74177" w:rsidRDefault="00D13A94" w:rsidP="00D13A94">
            <w:pPr>
              <w:spacing w:before="30" w:after="3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УК-10.2: Обосновывает правовыми средствами свою гражданскую позицию в отношении терроризма и экстремизма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 применяет способы противодействия им в профессиональной сфере</w:t>
            </w:r>
          </w:p>
        </w:tc>
      </w:tr>
      <w:tr w:rsidR="00AF059B" w:rsidRPr="00B74177" w14:paraId="6FCF613D" w14:textId="77777777" w:rsidTr="002C639E">
        <w:trPr>
          <w:gridAfter w:val="1"/>
          <w:wAfter w:w="35" w:type="dxa"/>
          <w:trHeight w:hRule="exact" w:val="960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FADE8" w14:textId="77ED1928" w:rsidR="00AF059B" w:rsidRPr="00B74177" w:rsidRDefault="00B74177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 w:rsidRPr="00B74177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40.049. Профессиональный стандарт "СПЕЦИАЛИСТ ПО ЛОГИСТИКЕ НА ТРАНСПОРТЕ", утверждённый</w:t>
            </w:r>
            <w:r w:rsidRPr="00B74177">
              <w:br/>
            </w:r>
            <w:r w:rsidRPr="00B74177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приказом Министерства труда и социальной защиты Российско</w:t>
            </w:r>
            <w:r w:rsidR="000E426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й</w:t>
            </w:r>
            <w:r w:rsidRPr="00B74177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Федерации от 8 сентября 2014 г.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</w:t>
            </w:r>
            <w:r w:rsidRPr="00B74177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616н</w:t>
            </w:r>
            <w:r w:rsidRPr="00B74177">
              <w:br/>
            </w:r>
            <w:r w:rsidRPr="00B74177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(зарегистрирован Министерством юстиции Российской Федерации 26 сентября 2014 г.,</w:t>
            </w:r>
            <w:r w:rsidRPr="00B74177">
              <w:br/>
            </w:r>
            <w:r w:rsidRPr="00B74177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регистрационный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</w:t>
            </w:r>
            <w:r w:rsidRPr="00B74177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34134)</w:t>
            </w:r>
          </w:p>
        </w:tc>
      </w:tr>
      <w:tr w:rsidR="00AF059B" w:rsidRPr="00B74177" w14:paraId="61C10B93" w14:textId="77777777" w:rsidTr="002C639E">
        <w:trPr>
          <w:gridAfter w:val="1"/>
          <w:wAfter w:w="35" w:type="dxa"/>
          <w:trHeight w:hRule="exact" w:val="960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9B48E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ПК-1.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>. Контроль результатов логистической деятельности по перевозке груза в цепи поставок</w:t>
            </w:r>
          </w:p>
          <w:p w14:paraId="1FD0A81E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>/01.7</w:t>
            </w:r>
          </w:p>
          <w:p w14:paraId="22CE5C8B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>Контроль ключевых операционных показателей эффективности логистической деятельности по перевозке</w:t>
            </w:r>
            <w:r w:rsidRPr="00B74177">
              <w:br/>
            </w: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>груза в цепи поставок</w:t>
            </w:r>
          </w:p>
        </w:tc>
      </w:tr>
      <w:tr w:rsidR="00AF059B" w:rsidRPr="00B74177" w14:paraId="18904809" w14:textId="77777777" w:rsidTr="002C639E">
        <w:trPr>
          <w:gridAfter w:val="1"/>
          <w:wAfter w:w="35" w:type="dxa"/>
          <w:trHeight w:hRule="exact" w:val="730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F1A25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ПК-2.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>. Контроль результатов логистической деятельности по перевозке груза в цепи поставок</w:t>
            </w:r>
          </w:p>
          <w:p w14:paraId="431ADA47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>/02.7</w:t>
            </w:r>
          </w:p>
          <w:p w14:paraId="7834B1A7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>Контроль ключевых финансовых показателей логистической деятельности по перевозке в цепи поставок</w:t>
            </w:r>
          </w:p>
        </w:tc>
      </w:tr>
      <w:tr w:rsidR="00AF059B" w:rsidRPr="00B74177" w14:paraId="6B54B1D9" w14:textId="77777777" w:rsidTr="002C639E">
        <w:trPr>
          <w:gridAfter w:val="1"/>
          <w:wAfter w:w="35" w:type="dxa"/>
          <w:trHeight w:hRule="exact" w:val="960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9B374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ПК-3.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</w:t>
            </w: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14:paraId="1DA6132E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</w:t>
            </w: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>/01.7</w:t>
            </w:r>
          </w:p>
          <w:p w14:paraId="073A86DE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>Разработка стратегии развития операционного направления логистической деятельности компании в области</w:t>
            </w:r>
            <w:r w:rsidRPr="00B74177">
              <w:br/>
            </w: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>управления перевозками грузов в цепи поставок</w:t>
            </w:r>
          </w:p>
        </w:tc>
      </w:tr>
      <w:tr w:rsidR="00AF059B" w:rsidRPr="00B74177" w14:paraId="24ABE917" w14:textId="77777777" w:rsidTr="002C639E">
        <w:trPr>
          <w:gridAfter w:val="1"/>
          <w:wAfter w:w="35" w:type="dxa"/>
          <w:trHeight w:hRule="exact" w:val="730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2DFF9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ПК-4.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</w:t>
            </w: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14:paraId="5DC76052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</w:t>
            </w: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>/02.7</w:t>
            </w:r>
          </w:p>
          <w:p w14:paraId="44C71636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>Разработка коммерческой политики по оказанию логистической услуги перевозки груза в цепи поставок</w:t>
            </w:r>
          </w:p>
        </w:tc>
      </w:tr>
      <w:tr w:rsidR="00AF059B" w:rsidRPr="00B74177" w14:paraId="1C641F0D" w14:textId="77777777" w:rsidTr="002C639E">
        <w:trPr>
          <w:gridAfter w:val="1"/>
          <w:wAfter w:w="35" w:type="dxa"/>
          <w:trHeight w:hRule="exact" w:val="960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5E9CF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 xml:space="preserve">ПК-5.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</w:t>
            </w: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14:paraId="7077B0EB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</w:t>
            </w: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>/03.7</w:t>
            </w:r>
          </w:p>
          <w:p w14:paraId="3ACB17FD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>Разработка системы управления рисками при оказании логистических услуг по перевозке грузов в цепи</w:t>
            </w:r>
            <w:r w:rsidRPr="00B74177">
              <w:br/>
            </w: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>поставок</w:t>
            </w:r>
          </w:p>
        </w:tc>
      </w:tr>
      <w:tr w:rsidR="00AF059B" w:rsidRPr="00B74177" w14:paraId="0C594B62" w14:textId="77777777" w:rsidTr="002C639E">
        <w:trPr>
          <w:gridAfter w:val="1"/>
          <w:wAfter w:w="35" w:type="dxa"/>
          <w:trHeight w:hRule="exact" w:val="1190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1229B" w14:textId="04C91334" w:rsidR="00AF059B" w:rsidRPr="00B74177" w:rsidRDefault="00B74177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 w:rsidRPr="00B74177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17.057. Профессиональный стандарт "СПЕЦИАЛИСТ ПО ТРАНСПОРТНОМУ ОБСЛУЖИВАНИЮ</w:t>
            </w:r>
            <w:r w:rsidRPr="00B74177">
              <w:br/>
            </w:r>
            <w:r w:rsidRPr="00B74177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ГРУЗОВЫХ ПЕРЕВОЗОК НА ЖЕЛЕЗНОДОРОЖНОМ ТРАНСПОРТЕ", утверждённый приказом</w:t>
            </w:r>
            <w:r w:rsidRPr="00B74177">
              <w:br/>
            </w:r>
            <w:r w:rsidRPr="00B74177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Министерства труда и социальной защиты Российско</w:t>
            </w:r>
            <w:r w:rsidR="00D13A94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й</w:t>
            </w:r>
            <w:r w:rsidRPr="00B74177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Федерации от 16 апреля 2018 г.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</w:t>
            </w:r>
            <w:r w:rsidRPr="00B74177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237н</w:t>
            </w:r>
            <w:r w:rsidRPr="00B74177">
              <w:br/>
            </w:r>
            <w:r w:rsidRPr="00B74177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(зарегистрирован Министерством юстиции Российской Федерации 8 мая 2018 г., регистрационный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</w:t>
            </w:r>
            <w:r w:rsidRPr="00B74177">
              <w:br/>
            </w:r>
            <w:r w:rsidRPr="00B74177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51029)</w:t>
            </w:r>
          </w:p>
        </w:tc>
      </w:tr>
      <w:tr w:rsidR="00AF059B" w:rsidRPr="00B74177" w14:paraId="341C18A9" w14:textId="77777777" w:rsidTr="002C639E">
        <w:trPr>
          <w:gridAfter w:val="1"/>
          <w:wAfter w:w="35" w:type="dxa"/>
          <w:trHeight w:hRule="exact" w:val="1190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DB57C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ПК-6.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>. Руководство работой по транспортному обслуживанию грузоотправителей и грузополучателей,</w:t>
            </w:r>
            <w:r w:rsidRPr="00B74177">
              <w:br/>
            </w: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>работающих на железнодорожной станции и станциях обслуживаемого участка</w:t>
            </w:r>
          </w:p>
          <w:p w14:paraId="1B1834F2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>/01.7</w:t>
            </w:r>
          </w:p>
          <w:p w14:paraId="0AB3F073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>Организация работы по транспортному обслуживанию грузоотправителей и грузополучателей, работающих на</w:t>
            </w:r>
            <w:r w:rsidRPr="00B74177">
              <w:br/>
            </w: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>железнодорожной станции и станциях обслуживаемого участка</w:t>
            </w:r>
          </w:p>
        </w:tc>
      </w:tr>
      <w:tr w:rsidR="00836E5B" w:rsidRPr="00B74177" w14:paraId="72CD5F6D" w14:textId="77777777" w:rsidTr="002C639E">
        <w:trPr>
          <w:gridAfter w:val="1"/>
          <w:wAfter w:w="35" w:type="dxa"/>
          <w:trHeight w:hRule="exact" w:val="995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0D041" w14:textId="77777777" w:rsidR="00836E5B" w:rsidRPr="00B74177" w:rsidRDefault="00836E5B" w:rsidP="00836E5B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ПК-6.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>. Руководство работой по транспортному обслуживанию грузоотправителей и грузополучателей,</w:t>
            </w:r>
            <w:r w:rsidRPr="00B74177">
              <w:br/>
            </w: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>работающих на железнодорожной станции и станциях обслуживаемого участка</w:t>
            </w:r>
          </w:p>
          <w:p w14:paraId="53E42788" w14:textId="48A0AA2B" w:rsidR="00836E5B" w:rsidRPr="00B74177" w:rsidRDefault="00836E5B" w:rsidP="00836E5B">
            <w:pPr>
              <w:spacing w:after="0" w:line="238" w:lineRule="auto"/>
              <w:ind w:left="30" w:right="3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C</w:t>
            </w: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>/0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>.7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 w:rsidRPr="00836E5B">
              <w:rPr>
                <w:rFonts w:ascii="Arial" w:eastAsia="Arial" w:hAnsi="Arial" w:cs="Arial"/>
                <w:color w:val="000000"/>
                <w:sz w:val="20"/>
                <w:szCs w:val="20"/>
              </w:rPr>
              <w:t>Контроль качества работы по транспортному обслуживанию грузоотправителей и грузополучателей, работающих на железнодорожной станции и станциях обслуживаемого участка</w:t>
            </w:r>
          </w:p>
        </w:tc>
      </w:tr>
      <w:tr w:rsidR="00AF059B" w:rsidRPr="00B74177" w14:paraId="4E0F964C" w14:textId="77777777" w:rsidTr="002C639E">
        <w:trPr>
          <w:gridAfter w:val="1"/>
          <w:wAfter w:w="35" w:type="dxa"/>
          <w:trHeight w:hRule="exact" w:val="1190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FA07E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ПК-7.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</w:t>
            </w: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>. Управление деятельностью по предоставлению услуг транспортного обслуживания клиентам,</w:t>
            </w:r>
            <w:r w:rsidRPr="00B74177">
              <w:br/>
            </w: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>представляющим собой холдинг, имеющий несколько грузовых площадок на нескольких железных дорогах</w:t>
            </w:r>
            <w:r w:rsidRPr="00B74177">
              <w:br/>
            </w: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>или крупные производственные предприятия (далее - клиент)</w:t>
            </w:r>
          </w:p>
          <w:p w14:paraId="559CB7DF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</w:t>
            </w: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>/03.7</w:t>
            </w:r>
          </w:p>
          <w:p w14:paraId="7846C564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>Организация предоставления транспортных услуг клиентам, максимально удовлетворяющих их потребности</w:t>
            </w:r>
          </w:p>
        </w:tc>
      </w:tr>
      <w:tr w:rsidR="00AF059B" w:rsidRPr="00B74177" w14:paraId="36E0FB8C" w14:textId="77777777" w:rsidTr="002C639E">
        <w:trPr>
          <w:gridAfter w:val="1"/>
          <w:wAfter w:w="35" w:type="dxa"/>
          <w:trHeight w:hRule="exact" w:val="1190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26837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ПК-8.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B</w:t>
            </w: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>. Оказание комплексных транспортных услуг грузоотправителям и грузополучателям, расположенным в</w:t>
            </w:r>
            <w:r w:rsidRPr="00B74177">
              <w:br/>
            </w: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>зоне закрепленного региона</w:t>
            </w:r>
          </w:p>
          <w:p w14:paraId="2034CD77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B</w:t>
            </w: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>/01.6</w:t>
            </w:r>
          </w:p>
          <w:p w14:paraId="24BB0CA6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>Проведение маркетинговых исследований по транспортному обслуживанию грузоотправителей и</w:t>
            </w:r>
            <w:r w:rsidRPr="00B74177">
              <w:br/>
            </w:r>
            <w:r w:rsidRPr="00B74177">
              <w:rPr>
                <w:rFonts w:ascii="Arial" w:eastAsia="Arial" w:hAnsi="Arial" w:cs="Arial"/>
                <w:color w:val="000000"/>
                <w:sz w:val="20"/>
                <w:szCs w:val="20"/>
              </w:rPr>
              <w:t>грузополучателей, расположенных в зоне закрепленного региона</w:t>
            </w:r>
          </w:p>
        </w:tc>
      </w:tr>
      <w:tr w:rsidR="00AF059B" w:rsidRPr="00B74177" w14:paraId="6CDE69BD" w14:textId="77777777" w:rsidTr="002C639E">
        <w:trPr>
          <w:gridAfter w:val="1"/>
          <w:wAfter w:w="35" w:type="dxa"/>
          <w:trHeight w:hRule="exact" w:val="590"/>
        </w:trPr>
        <w:tc>
          <w:tcPr>
            <w:tcW w:w="108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01EE905" w14:textId="77777777" w:rsidR="00AF059B" w:rsidRPr="00B74177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ГОСУДАРСТВЕННОЙ ИТОГОВОЙ АТТЕСТАЦИИ</w:t>
            </w:r>
          </w:p>
        </w:tc>
      </w:tr>
      <w:tr w:rsidR="002C639E" w14:paraId="498D9CAE" w14:textId="77777777" w:rsidTr="002C639E">
        <w:trPr>
          <w:gridAfter w:val="1"/>
          <w:wAfter w:w="35" w:type="dxa"/>
          <w:trHeight w:hRule="exact" w:val="72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B5A7E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4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B5DBB" w14:textId="77777777" w:rsidR="00AF059B" w:rsidRPr="00B74177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78D1F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47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DD553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C639E" w:rsidRPr="00B74177" w14:paraId="3170BEE5" w14:textId="77777777" w:rsidTr="002C639E">
        <w:trPr>
          <w:gridAfter w:val="1"/>
          <w:wAfter w:w="35" w:type="dxa"/>
          <w:trHeight w:hRule="exact" w:val="600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09CA5" w14:textId="77777777" w:rsidR="00AF059B" w:rsidRDefault="00AF0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6532F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Выбор темы ВКР (дипломного проекта)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22BD5" w14:textId="77777777" w:rsidR="00AF059B" w:rsidRPr="00B74177" w:rsidRDefault="00AF0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7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86AA9" w14:textId="77777777" w:rsidR="00AF059B" w:rsidRPr="00B74177" w:rsidRDefault="00AF0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59B" w:rsidRPr="00B74177" w14:paraId="1E0618EC" w14:textId="77777777" w:rsidTr="002C639E">
        <w:trPr>
          <w:trHeight w:hRule="exact" w:val="2437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57455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4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CC8BC" w14:textId="77777777" w:rsidR="00AF059B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Ознакомление с перечнем предлагаемых тем ВКР. Выбор темы и оформление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заявления на закрепление темы и руководителя ВКР.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/КА/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D7E56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4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B2D45" w14:textId="77777777" w:rsidR="00996F63" w:rsidRDefault="00B74177" w:rsidP="00996F6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Перечень тем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выпускных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квалификационных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работ, предлагаемых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обучающимся,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утверждается приказом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ректора и доводится до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сведения обучающихся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14:paraId="0E9458E6" w14:textId="547706C2" w:rsidR="00AF059B" w:rsidRPr="00996F63" w:rsidRDefault="00B74177" w:rsidP="00996F6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 позднее чем за 6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месяцев до даты начала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государственной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итоговой аттестации.</w:t>
            </w:r>
          </w:p>
          <w:p w14:paraId="60F6E9A0" w14:textId="77777777" w:rsidR="00996F63" w:rsidRDefault="00996F63" w:rsidP="00996F6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6C23371C" w14:textId="182BBCCE" w:rsidR="00AF059B" w:rsidRPr="00B74177" w:rsidRDefault="00B74177" w:rsidP="00996F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Руководителем ВКР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назначается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преподаватель из числа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штатных сотрудников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выпускающей кафедры</w:t>
            </w:r>
          </w:p>
        </w:tc>
      </w:tr>
      <w:tr w:rsidR="00AF059B" w14:paraId="1E67A018" w14:textId="77777777" w:rsidTr="002C639E">
        <w:trPr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6D100" w14:textId="77777777" w:rsidR="00AF059B" w:rsidRPr="00B74177" w:rsidRDefault="00AF0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CE0D8" w14:textId="77777777" w:rsidR="00AF059B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Поиск, сбор информации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A6B0C" w14:textId="77777777" w:rsidR="00AF059B" w:rsidRDefault="00AF0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9AE7B" w14:textId="77777777" w:rsidR="00AF059B" w:rsidRDefault="00AF0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59B" w14:paraId="42C06C84" w14:textId="77777777" w:rsidTr="002C639E">
        <w:trPr>
          <w:trHeight w:hRule="exact" w:val="71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5727E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4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600FA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Составление предварительного перечня литературных источников, определение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направления исследований современного состояния проблемы  /КА/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028F3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FB99C" w14:textId="77777777" w:rsidR="00AF059B" w:rsidRDefault="00AF0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59B" w14:paraId="27BD5AEB" w14:textId="77777777" w:rsidTr="002C639E">
        <w:trPr>
          <w:trHeight w:hRule="exact" w:val="71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FCB6F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4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C461A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Сбор и систематизация литературных источников, нормативно- технической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документации и научно- технической информации по теме ВКР (дипломного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проекта) /Ср/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A3921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8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E46C1" w14:textId="77777777" w:rsidR="00AF059B" w:rsidRDefault="00AF0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59B" w:rsidRPr="00B74177" w14:paraId="56617B77" w14:textId="77777777" w:rsidTr="002C639E">
        <w:trPr>
          <w:gridAfter w:val="1"/>
          <w:wAfter w:w="35" w:type="dxa"/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9837B" w14:textId="77777777" w:rsidR="00AF059B" w:rsidRDefault="00AF0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5E644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Выполнение разделов ВКР (дипломного проекта)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F9DB7" w14:textId="77777777" w:rsidR="00AF059B" w:rsidRPr="00B74177" w:rsidRDefault="00AF0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7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2353E" w14:textId="77777777" w:rsidR="00AF059B" w:rsidRPr="00B74177" w:rsidRDefault="00AF0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59B" w14:paraId="4C043180" w14:textId="77777777" w:rsidTr="002C639E">
        <w:trPr>
          <w:gridAfter w:val="1"/>
          <w:wAfter w:w="35" w:type="dxa"/>
          <w:trHeight w:hRule="exact" w:val="1146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A6C4E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4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9D1A4" w14:textId="600CBC9C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обзора научно-технической информации, нормативно-технической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документации, учебной и научно-технической литературы по теме ВКР -первой главы ВКР  /Ср/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C4A3B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7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8A87B" w14:textId="77777777" w:rsidR="00AF059B" w:rsidRDefault="00AF0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59B" w14:paraId="1430B5CC" w14:textId="77777777" w:rsidTr="002C639E">
        <w:trPr>
          <w:gridAfter w:val="1"/>
          <w:wAfter w:w="35" w:type="dxa"/>
          <w:trHeight w:hRule="exact" w:val="712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BEBE4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4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5755A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Консультация с руководителем ВКР по результатам обзора научно-технической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информации, нормативно-технической документации, учебной и научно-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технической литературы /КА/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3CA47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47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3AB56" w14:textId="77777777" w:rsidR="00AF059B" w:rsidRDefault="00AF0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59B" w14:paraId="4A3FD99C" w14:textId="77777777" w:rsidTr="002C639E">
        <w:trPr>
          <w:gridAfter w:val="1"/>
          <w:wAfter w:w="35" w:type="dxa"/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B1C64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4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CF488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Оформление первой главы ВКР /Ср/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DD4D4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47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AB78A" w14:textId="77777777" w:rsidR="00AF059B" w:rsidRDefault="00AF0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59B" w14:paraId="3E8B4D2B" w14:textId="77777777" w:rsidTr="002C639E">
        <w:trPr>
          <w:gridAfter w:val="1"/>
          <w:wAfter w:w="35" w:type="dxa"/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C2385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3.4</w:t>
            </w:r>
          </w:p>
        </w:tc>
        <w:tc>
          <w:tcPr>
            <w:tcW w:w="4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B63BC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Оформление второй и третьей главы ВКР /Ср/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DE289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47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8874C" w14:textId="77777777" w:rsidR="00AF059B" w:rsidRDefault="00AF0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59B" w:rsidRPr="00B74177" w14:paraId="518EBECA" w14:textId="77777777" w:rsidTr="002C639E">
        <w:trPr>
          <w:gridAfter w:val="1"/>
          <w:wAfter w:w="35" w:type="dxa"/>
          <w:trHeight w:hRule="exact" w:val="866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C4D4E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4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E6548" w14:textId="77777777" w:rsidR="00AF059B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Консультация по экономической главе ВКР.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/КА/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03A9F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47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5C54B" w14:textId="38ECD0F2" w:rsidR="00AF059B" w:rsidRPr="00B74177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Консультантом по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экономической части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ВКР является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преподаватель, который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назначается решением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выпускающей кафедры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AF059B" w14:paraId="11A96C8C" w14:textId="77777777" w:rsidTr="002C639E">
        <w:trPr>
          <w:gridAfter w:val="1"/>
          <w:wAfter w:w="35" w:type="dxa"/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A1EA0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4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5D8C3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Консультация с руководителем ВКР по первой, второй и третьей главам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ВКР /КА/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97566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7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9AB9D" w14:textId="77777777" w:rsidR="00AF059B" w:rsidRDefault="00AF0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59B" w14:paraId="04662943" w14:textId="77777777" w:rsidTr="002C639E">
        <w:trPr>
          <w:gridAfter w:val="1"/>
          <w:wAfter w:w="35" w:type="dxa"/>
          <w:trHeight w:hRule="exact" w:val="64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5E76A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4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B9BF4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и оформление экономической главы ВКР /Ср/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AE6AA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7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FC785" w14:textId="77777777" w:rsidR="00AF059B" w:rsidRDefault="00AF0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59B" w:rsidRPr="00B74177" w14:paraId="42D95A88" w14:textId="77777777" w:rsidTr="002C639E">
        <w:trPr>
          <w:gridAfter w:val="1"/>
          <w:wAfter w:w="35" w:type="dxa"/>
          <w:trHeight w:hRule="exact" w:val="1127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9B133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4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FE4C4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Консультация с руководителем экономической главы /КА/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81AFA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47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5D92D" w14:textId="624E82AF" w:rsidR="00AF059B" w:rsidRPr="00B74177" w:rsidRDefault="00B74177" w:rsidP="00996F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Консультантом по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разделу "Безопасность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движения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 железнодорожном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транспорте" является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преподаватель из числа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НПР выпускающей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кафедры </w:t>
            </w:r>
          </w:p>
        </w:tc>
      </w:tr>
      <w:tr w:rsidR="00AF059B" w14:paraId="6801169B" w14:textId="77777777" w:rsidTr="002C639E">
        <w:trPr>
          <w:gridAfter w:val="1"/>
          <w:wAfter w:w="35" w:type="dxa"/>
          <w:trHeight w:hRule="exact" w:val="71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2DC50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4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AB8C8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и оформление главы по безопасности и охране труда. /Ср/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FDB0D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7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34814" w14:textId="77777777" w:rsidR="00AF059B" w:rsidRDefault="00AF0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59B" w14:paraId="365A7FE3" w14:textId="77777777" w:rsidTr="002C639E">
        <w:trPr>
          <w:gridAfter w:val="1"/>
          <w:wAfter w:w="35" w:type="dxa"/>
          <w:trHeight w:hRule="exact" w:val="700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D3584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4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AD070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Консультация с руководителем главы по безопасности и охране труда. /КА/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B171A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47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2260D" w14:textId="77777777" w:rsidR="00AF059B" w:rsidRDefault="00AF0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59B" w14:paraId="2869C1A0" w14:textId="77777777" w:rsidTr="002C639E">
        <w:trPr>
          <w:gridAfter w:val="1"/>
          <w:wAfter w:w="35" w:type="dxa"/>
          <w:trHeight w:hRule="exact" w:val="837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90606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4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8F6DD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Формирование пояснительной записки ВКР в полном объеме в соответствии с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заданием на ВКР /Ср/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3383A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7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0EEE6" w14:textId="77777777" w:rsidR="00AF059B" w:rsidRDefault="00AF0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59B" w14:paraId="5A9B99B6" w14:textId="77777777" w:rsidTr="002C639E">
        <w:trPr>
          <w:gridAfter w:val="1"/>
          <w:wAfter w:w="35" w:type="dxa"/>
          <w:trHeight w:hRule="exact" w:val="70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5E951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4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4D298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Консультация с руководителем ВКР по составу, выполнению и оформлению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графической части ВКР /КА/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FE8F5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7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8F3BE" w14:textId="77777777" w:rsidR="00AF059B" w:rsidRDefault="00AF0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59B" w14:paraId="24D12CCB" w14:textId="77777777" w:rsidTr="002C639E">
        <w:trPr>
          <w:gridAfter w:val="1"/>
          <w:wAfter w:w="35" w:type="dxa"/>
          <w:trHeight w:hRule="exact" w:val="425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4C538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4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EB09D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графической части ВКР  /Ср/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A4483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47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32864" w14:textId="77777777" w:rsidR="00AF059B" w:rsidRDefault="00AF0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6F63" w14:paraId="429E623A" w14:textId="77777777" w:rsidTr="002C639E">
        <w:trPr>
          <w:gridAfter w:val="1"/>
          <w:wAfter w:w="35" w:type="dxa"/>
          <w:trHeight w:hRule="exact" w:val="407"/>
        </w:trPr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C7A60" w14:textId="77777777" w:rsidR="00AF059B" w:rsidRDefault="00AF0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2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F9C80" w14:textId="77777777" w:rsidR="00AF059B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Антиплагиат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3BC5B" w14:textId="77777777" w:rsidR="00AF059B" w:rsidRDefault="00AF0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7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DD197" w14:textId="77777777" w:rsidR="00AF059B" w:rsidRDefault="00AF0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6F63" w:rsidRPr="00B74177" w14:paraId="6E61673E" w14:textId="77777777" w:rsidTr="002C639E">
        <w:trPr>
          <w:gridAfter w:val="1"/>
          <w:wAfter w:w="35" w:type="dxa"/>
          <w:trHeight w:hRule="exact" w:val="3593"/>
        </w:trPr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B12C7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42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C2F9C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проверки ВКР на оригинальность текста, получение отчета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программы /КА/</w:t>
            </w:r>
          </w:p>
        </w:tc>
        <w:tc>
          <w:tcPr>
            <w:tcW w:w="7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B7346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47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0C1EE" w14:textId="77777777" w:rsidR="00996F63" w:rsidRDefault="00B7417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Тексты выпускных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квалификационных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работ, за исключением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текстов выпускных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квалификационных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работ, содержащих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сведения,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составляющие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государственную тайну,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размещаются в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ЭИОС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университета и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проверяются на объем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заимствования. </w:t>
            </w:r>
          </w:p>
          <w:p w14:paraId="14FD0FCE" w14:textId="77777777" w:rsidR="00996F63" w:rsidRDefault="00996F6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5AC22B28" w14:textId="7C87C76D" w:rsidR="00AF059B" w:rsidRDefault="00B7417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допуска к защите ВКР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уровень заимствований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 должен превышать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50%.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14:paraId="7FFA8958" w14:textId="77777777" w:rsidR="00996F63" w:rsidRPr="00B74177" w:rsidRDefault="00996F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  <w:p w14:paraId="65FE787E" w14:textId="40DA7824" w:rsidR="00AF059B" w:rsidRPr="00B74177" w:rsidRDefault="00B74177" w:rsidP="00996F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Порядок размещения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текстов 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ВКР в ЭИОС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проверки на объем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заимствования, в том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числе содержательного,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выявления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неправомочных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заимствований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устанавливается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локальным актом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университета.</w:t>
            </w:r>
          </w:p>
        </w:tc>
      </w:tr>
    </w:tbl>
    <w:p w14:paraId="29C29DD3" w14:textId="77777777" w:rsidR="00AF059B" w:rsidRPr="00B74177" w:rsidRDefault="00B74177">
      <w:pPr>
        <w:rPr>
          <w:sz w:val="0"/>
          <w:szCs w:val="0"/>
        </w:rPr>
      </w:pPr>
      <w:r w:rsidRPr="00B74177">
        <w:br w:type="page"/>
      </w:r>
    </w:p>
    <w:p w14:paraId="2A2D7B80" w14:textId="77777777" w:rsidR="00AF059B" w:rsidRPr="00B74177" w:rsidRDefault="00AF059B">
      <w:pPr>
        <w:sectPr w:rsidR="00AF059B" w:rsidRPr="00B7417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5"/>
        <w:gridCol w:w="729"/>
        <w:gridCol w:w="567"/>
        <w:gridCol w:w="3837"/>
        <w:gridCol w:w="978"/>
        <w:gridCol w:w="29"/>
      </w:tblGrid>
      <w:tr w:rsidR="00AF059B" w14:paraId="7B750131" w14:textId="77777777" w:rsidTr="00996F63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DE79ACB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 w:rsidRPr="00B7417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r w:rsidRPr="00B7417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729" w:type="dxa"/>
          </w:tcPr>
          <w:p w14:paraId="292A278D" w14:textId="77777777" w:rsidR="00AF059B" w:rsidRPr="00B74177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7" w:type="dxa"/>
          </w:tcPr>
          <w:p w14:paraId="513C22D7" w14:textId="77777777" w:rsidR="00AF059B" w:rsidRPr="00B74177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37" w:type="dxa"/>
          </w:tcPr>
          <w:p w14:paraId="0B116B0D" w14:textId="77777777" w:rsidR="00AF059B" w:rsidRPr="00B74177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6447624" w14:textId="77777777" w:rsidR="00AF059B" w:rsidRDefault="00B7417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12</w:t>
            </w:r>
          </w:p>
        </w:tc>
      </w:tr>
      <w:tr w:rsidR="00AF059B" w14:paraId="58F19B2E" w14:textId="77777777" w:rsidTr="00996F63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BA4E5" w14:textId="77777777" w:rsidR="00AF059B" w:rsidRDefault="00AF0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4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1B4D8" w14:textId="77777777" w:rsidR="00AF059B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Рецензирование ВКР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3792A" w14:textId="77777777" w:rsidR="00AF059B" w:rsidRDefault="00AF0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C3107" w14:textId="77777777" w:rsidR="00AF059B" w:rsidRDefault="00AF0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59B" w:rsidRPr="00B74177" w14:paraId="3989BE40" w14:textId="77777777" w:rsidTr="00996F63">
        <w:trPr>
          <w:trHeight w:hRule="exact" w:val="41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B120C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44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02423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рецензирования ВКР, ознакомление с рецензией  /КА/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71B06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4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47385" w14:textId="6EC9B403" w:rsidR="00AF059B" w:rsidRPr="00B74177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Выпускные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квалификационные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 подлежат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обязательному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внешнему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рецензированию.</w:t>
            </w:r>
          </w:p>
          <w:p w14:paraId="1C07FB58" w14:textId="77777777" w:rsidR="00996F63" w:rsidRDefault="00996F6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2A7093F4" w14:textId="5C3723AA" w:rsidR="00AF059B" w:rsidRDefault="00B7417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 проведения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рецензирования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дипломн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ая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направляется одному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или нескольким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рецензентам из числа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высококвалифицированных специалистов-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практиков в области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деятельности,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сотрудников научных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организаций,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профессорско-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преподавательского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состава высших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учебных заведений, не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являющихся штатными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сотрудниками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университета.</w:t>
            </w:r>
          </w:p>
          <w:p w14:paraId="4A600CFF" w14:textId="77777777" w:rsidR="00996F63" w:rsidRPr="00B74177" w:rsidRDefault="00996F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  <w:p w14:paraId="6A5AD427" w14:textId="0146EA51" w:rsidR="00AF059B" w:rsidRPr="00B74177" w:rsidRDefault="00B74177" w:rsidP="00996F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Рецензент проводит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 выпускной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квалификационной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 и представляет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 выпускающую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кафедру письменную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рецензию на</w:t>
            </w:r>
            <w:r w:rsidRPr="00B74177">
              <w:br/>
            </w:r>
            <w:r w:rsidR="00996F63"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дипломн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ую</w:t>
            </w:r>
            <w:r w:rsidR="00996F63"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Кандидатуры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рецензентов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устанавливаются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выпускающей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кафедрой </w:t>
            </w:r>
          </w:p>
        </w:tc>
      </w:tr>
      <w:tr w:rsidR="00AF059B" w14:paraId="05161676" w14:textId="77777777" w:rsidTr="00996F63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46E2B" w14:textId="77777777" w:rsidR="00AF059B" w:rsidRPr="00B74177" w:rsidRDefault="00AF0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4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36E6A" w14:textId="77777777" w:rsidR="00AF059B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Нормоконтроль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FD006" w14:textId="77777777" w:rsidR="00AF059B" w:rsidRDefault="00AF0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C1ECA" w14:textId="77777777" w:rsidR="00AF059B" w:rsidRDefault="00AF0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59B" w:rsidRPr="00B74177" w14:paraId="46797E56" w14:textId="77777777" w:rsidTr="00351FAC">
        <w:trPr>
          <w:trHeight w:hRule="exact" w:val="170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84FA2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44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3DE7B" w14:textId="77777777" w:rsidR="00AF059B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Нормоконтроль ВКР  /КА/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AEC5A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4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A001A" w14:textId="72CE7508" w:rsidR="00AF059B" w:rsidRPr="00B74177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проверка соответствия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оформления и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содержания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пояснительной записки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 графической части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требованиям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нормативных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документов - ГОСТ,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ОСТ, ЕСКД и пр.</w:t>
            </w:r>
          </w:p>
          <w:p w14:paraId="5032C341" w14:textId="4408A346" w:rsidR="00AF059B" w:rsidRPr="00B74177" w:rsidRDefault="00B74177" w:rsidP="00996F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Нормоконтроль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проводится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преподавателем,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являющимся штатным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НПР выпускающей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кафедры, назначается</w:t>
            </w:r>
            <w:r w:rsidR="00996F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заведующим кафедрой.</w:t>
            </w:r>
          </w:p>
        </w:tc>
      </w:tr>
      <w:tr w:rsidR="00AF059B" w:rsidRPr="00B74177" w14:paraId="594B09E8" w14:textId="77777777" w:rsidTr="00351FAC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F781A" w14:textId="77777777" w:rsidR="00AF059B" w:rsidRDefault="00AF0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4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F69B7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Подготовка к процедуре защиты ВКР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77D62" w14:textId="77777777" w:rsidR="00AF059B" w:rsidRPr="00B74177" w:rsidRDefault="00AF0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1BB4C" w14:textId="77777777" w:rsidR="00AF059B" w:rsidRPr="00B74177" w:rsidRDefault="00AF0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59B" w14:paraId="459C139A" w14:textId="77777777" w:rsidTr="00351FAC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7E512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44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BAA92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доклада к защите ВКР  /Ср/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B845E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4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2087A" w14:textId="77777777" w:rsidR="00AF059B" w:rsidRDefault="00AF0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59B" w14:paraId="597A672C" w14:textId="77777777" w:rsidTr="00351FAC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8C846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44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7EA4A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Консультация с руководителем по докладу, основным задачам и результатам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ВКР  /КА/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3EFF4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919AA" w14:textId="77777777" w:rsidR="00AF059B" w:rsidRDefault="00AF0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59B" w14:paraId="40703B5D" w14:textId="77777777" w:rsidTr="00351FAC">
        <w:trPr>
          <w:trHeight w:hRule="exact" w:val="547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4E9B6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44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6C614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Утверждение ВКР. Допуск к защите  /КА/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9DABC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4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56367" w14:textId="77777777" w:rsidR="00351FAC" w:rsidRDefault="00B7417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 защите ВКР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(дипломно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й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допускаются 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туденты,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успешно завершившие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 полном объеме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освоение ОПОП ВО  по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специальности 23.05.04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«Эксплуатация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железных дорог», т.е.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 имеющие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академических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задолженностей, и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представившие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секретарю ГЭК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пояснительную записку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ВКР с отзывом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руководителя и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рецензией в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установленный срок –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 позднее, чем за 2 дня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 начала работы ГЭК.</w:t>
            </w:r>
            <w:r w:rsidRPr="00B74177">
              <w:br/>
            </w:r>
          </w:p>
          <w:p w14:paraId="39D60E10" w14:textId="77777777" w:rsidR="00351FAC" w:rsidRDefault="00B7417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Допуск к защите ВКР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осуществляется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заведующим 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афедрой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 основании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рассмотрения: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14:paraId="7EB64C40" w14:textId="67206531" w:rsidR="00AF059B" w:rsidRPr="00B74177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законченной и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подписанной автором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пояснительной записки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ВКР;</w:t>
            </w:r>
          </w:p>
          <w:p w14:paraId="3298236B" w14:textId="78CA25E9" w:rsidR="00AF059B" w:rsidRPr="00B74177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отчёта системы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«Антиплагиат»,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подтверждающего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прохождение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порогового значения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оригинальности текста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ВКР;</w:t>
            </w:r>
          </w:p>
          <w:p w14:paraId="11939691" w14:textId="2364C0A1" w:rsidR="00AF059B" w:rsidRPr="00B74177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письменного отзыва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руководителя при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полном выполнении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технического задания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 работу и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соответствии ВКР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нормативным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документам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(требованиям,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стандартам);</w:t>
            </w:r>
          </w:p>
          <w:p w14:paraId="6603F238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рецензии на ВКР</w:t>
            </w:r>
          </w:p>
        </w:tc>
      </w:tr>
      <w:tr w:rsidR="00AF059B" w14:paraId="07E89492" w14:textId="77777777" w:rsidTr="00351FAC">
        <w:trPr>
          <w:trHeight w:hRule="exact" w:val="11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243A4" w14:textId="77777777" w:rsidR="00AF059B" w:rsidRDefault="00AF0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4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9B0C9" w14:textId="77777777" w:rsidR="00AF059B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8. Защита ВКР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FF06D" w14:textId="77777777" w:rsidR="00AF059B" w:rsidRDefault="00AF0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76489" w14:textId="77777777" w:rsidR="00AF059B" w:rsidRDefault="00AF0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59B" w14:paraId="0EE1F0DA" w14:textId="77777777" w:rsidTr="00351FAC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84C62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44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6FD91" w14:textId="77777777" w:rsidR="00AF059B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Процедура защиты ВКР  /КА/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A9A8B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4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79027" w14:textId="77777777" w:rsidR="00AF059B" w:rsidRDefault="00AF0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59B" w:rsidRPr="00B74177" w14:paraId="4544E17B" w14:textId="77777777" w:rsidTr="00351FAC">
        <w:trPr>
          <w:trHeight w:hRule="exact" w:val="567"/>
        </w:trPr>
        <w:tc>
          <w:tcPr>
            <w:tcW w:w="1083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CE19604" w14:textId="77777777" w:rsidR="00AF059B" w:rsidRPr="00B74177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5. ТРЕБОВАНИЯ К ВЫПУСКНОЙ КВАЛИФИКАЦИОННОЙ РАБОТЕ, ПОРЯДОК ЕЁ ВЫПОЛНЕНИЯ И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ПРОЦЕДУРА ЗАЩИТЫ</w:t>
            </w:r>
          </w:p>
        </w:tc>
      </w:tr>
      <w:tr w:rsidR="00AF059B" w:rsidRPr="00B74177" w14:paraId="1E4BEB11" w14:textId="77777777" w:rsidTr="00351FAC">
        <w:trPr>
          <w:gridAfter w:val="1"/>
          <w:wAfter w:w="29" w:type="dxa"/>
          <w:trHeight w:hRule="exact" w:val="284"/>
        </w:trPr>
        <w:tc>
          <w:tcPr>
            <w:tcW w:w="108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44586" w14:textId="77777777" w:rsidR="00AF059B" w:rsidRPr="00B74177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5.1. Требования к выпускной квалификационной работе</w:t>
            </w:r>
          </w:p>
        </w:tc>
      </w:tr>
      <w:tr w:rsidR="00AF059B" w:rsidRPr="00B74177" w14:paraId="3A0DFFAB" w14:textId="77777777" w:rsidTr="00486F83">
        <w:trPr>
          <w:gridAfter w:val="1"/>
          <w:wAfter w:w="29" w:type="dxa"/>
          <w:trHeight w:hRule="exact" w:val="6114"/>
        </w:trPr>
        <w:tc>
          <w:tcPr>
            <w:tcW w:w="10803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5A64B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Фонд оценочных средств для Государственной итоговой аттестации приведен в Приложении к настоящей Программе</w:t>
            </w:r>
          </w:p>
          <w:p w14:paraId="5F497126" w14:textId="7A6BBEA9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Требования к ВКР (дипломно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й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работе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14:paraId="1F8699D8" w14:textId="7053C67F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ВКР представляет собой законченное исследование одной из общих или частных проблем профессиональной деятельности,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выносимое для публичной защиты. ВКР должна содержать обоснование актуальности темы и выбора методов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исследования, раскрытие сути проблемы на основе анализа основной литературы по избранной теме, результаты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собственного анализа собранных материалов, а также предложения по практическому применению результатов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исследования.</w:t>
            </w:r>
          </w:p>
          <w:p w14:paraId="09C8C18C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Структура ВКР (дипломного проекта) зависит от тематического направления. Поэтому конкретное содержание и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 пояснительной записки и графического материала регламентируются утвержденным заданием на разработку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проекта.</w:t>
            </w:r>
          </w:p>
          <w:p w14:paraId="75B5D5AC" w14:textId="7288CAB6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Дипломн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ая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351FA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состоит из пояснительной записки и графического материала. Общий объем пояснительной записки 90 -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 листов рукописного текста на стандартных листах писчей бумаги формата А4, включая расчеты с графиками и схемами.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Графическая часть состоит из 8 - 10 листов чертежей-иллюстративного материала или плакатов.</w:t>
            </w:r>
          </w:p>
          <w:p w14:paraId="5BD32211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Полностью оформленная пояснительная записка дипломного проекта должна содержать:</w:t>
            </w:r>
          </w:p>
          <w:p w14:paraId="4DCEC64F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титульный лист</w:t>
            </w:r>
          </w:p>
          <w:p w14:paraId="109AA044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задание на дипломный проект;</w:t>
            </w:r>
          </w:p>
          <w:p w14:paraId="170302D5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календарный план выполнения проекта;</w:t>
            </w:r>
          </w:p>
          <w:p w14:paraId="69906CB5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реферат;</w:t>
            </w:r>
          </w:p>
          <w:p w14:paraId="64A758F5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содержание;</w:t>
            </w:r>
          </w:p>
          <w:p w14:paraId="030C9CDA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введение;</w:t>
            </w:r>
          </w:p>
          <w:p w14:paraId="15EA159D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анализ научно-технической информации;</w:t>
            </w:r>
          </w:p>
          <w:p w14:paraId="504BE747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организационно-технологическую часть (основной раздел);</w:t>
            </w:r>
          </w:p>
          <w:p w14:paraId="0AF464F7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экономическую часть;</w:t>
            </w:r>
          </w:p>
          <w:p w14:paraId="5CD206DC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раздел по охране труда и технические безопасности;</w:t>
            </w:r>
          </w:p>
          <w:p w14:paraId="005E096E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заключение;</w:t>
            </w:r>
          </w:p>
          <w:p w14:paraId="329C7CD4" w14:textId="77777777" w:rsidR="00AF059B" w:rsidRPr="00B74177" w:rsidRDefault="00B74177" w:rsidP="00B74177">
            <w:pPr>
              <w:spacing w:after="0" w:line="238" w:lineRule="auto"/>
              <w:ind w:left="28" w:right="28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список использованных источников;</w:t>
            </w:r>
          </w:p>
          <w:p w14:paraId="386DAFE1" w14:textId="77777777" w:rsidR="00AF059B" w:rsidRPr="00B74177" w:rsidRDefault="00B74177" w:rsidP="00B74177">
            <w:pPr>
              <w:spacing w:after="0" w:line="238" w:lineRule="auto"/>
              <w:ind w:left="28" w:right="28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приложения (при наличии).</w:t>
            </w:r>
          </w:p>
          <w:p w14:paraId="63010AF3" w14:textId="77777777" w:rsidR="00AF059B" w:rsidRPr="00B74177" w:rsidRDefault="00B74177" w:rsidP="00B74177">
            <w:pPr>
              <w:spacing w:after="0" w:line="238" w:lineRule="auto"/>
              <w:ind w:left="28" w:right="28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перечисленных разделов является обязательным, если это предусмотрено заданием на проект. В отдельных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случаях количество и порядок   расположения разделов могут быть изменены руководителем проекта.</w:t>
            </w:r>
          </w:p>
        </w:tc>
      </w:tr>
      <w:tr w:rsidR="00AF059B" w:rsidRPr="00B74177" w14:paraId="57CF6D25" w14:textId="77777777" w:rsidTr="00351FAC">
        <w:trPr>
          <w:gridAfter w:val="1"/>
          <w:wAfter w:w="29" w:type="dxa"/>
          <w:trHeight w:hRule="exact" w:val="284"/>
        </w:trPr>
        <w:tc>
          <w:tcPr>
            <w:tcW w:w="10803" w:type="dxa"/>
            <w:gridSpan w:val="6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61278" w14:textId="77777777" w:rsidR="00AF059B" w:rsidRPr="00B74177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059B" w:rsidRPr="00B74177" w14:paraId="14422005" w14:textId="77777777" w:rsidTr="002C639E">
        <w:trPr>
          <w:gridAfter w:val="1"/>
          <w:wAfter w:w="29" w:type="dxa"/>
          <w:trHeight w:hRule="exact" w:val="90"/>
        </w:trPr>
        <w:tc>
          <w:tcPr>
            <w:tcW w:w="10803" w:type="dxa"/>
            <w:gridSpan w:val="6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AFF54" w14:textId="77777777" w:rsidR="00AF059B" w:rsidRPr="00B74177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059B" w:rsidRPr="00B74177" w14:paraId="0A60D5D9" w14:textId="77777777" w:rsidTr="002C639E">
        <w:trPr>
          <w:gridAfter w:val="1"/>
          <w:wAfter w:w="29" w:type="dxa"/>
          <w:trHeight w:hRule="exact" w:val="90"/>
        </w:trPr>
        <w:tc>
          <w:tcPr>
            <w:tcW w:w="10803" w:type="dxa"/>
            <w:gridSpan w:val="6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325E0" w14:textId="77777777" w:rsidR="00AF059B" w:rsidRPr="00B74177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059B" w:rsidRPr="00B74177" w14:paraId="08771736" w14:textId="77777777" w:rsidTr="00351FAC">
        <w:trPr>
          <w:gridAfter w:val="1"/>
          <w:wAfter w:w="29" w:type="dxa"/>
          <w:trHeight w:hRule="exact" w:val="7321"/>
        </w:trPr>
        <w:tc>
          <w:tcPr>
            <w:tcW w:w="108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8A6A5" w14:textId="77777777" w:rsidR="00AF059B" w:rsidRPr="00B74177" w:rsidRDefault="00B74177" w:rsidP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Примерная тематика выпускных квалификационных работ.</w:t>
            </w:r>
          </w:p>
          <w:p w14:paraId="411DE65A" w14:textId="77777777" w:rsidR="00B74177" w:rsidRPr="00B74177" w:rsidRDefault="00B74177" w:rsidP="00B74177">
            <w:pPr>
              <w:spacing w:after="0"/>
              <w:jc w:val="both"/>
              <w:rPr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1.   Разработка проекта контрейлерной перевозки.</w:t>
            </w:r>
          </w:p>
          <w:p w14:paraId="331ADF71" w14:textId="77777777" w:rsidR="00B74177" w:rsidRPr="00B74177" w:rsidRDefault="00B74177" w:rsidP="00B74177">
            <w:pPr>
              <w:spacing w:after="0"/>
              <w:jc w:val="both"/>
              <w:rPr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2.   Развитие перевозок тяжеловесными поездами.</w:t>
            </w:r>
          </w:p>
          <w:p w14:paraId="28FAB63D" w14:textId="77777777" w:rsidR="00B74177" w:rsidRPr="00B74177" w:rsidRDefault="00B74177" w:rsidP="00B74177">
            <w:pPr>
              <w:spacing w:after="0"/>
              <w:jc w:val="both"/>
              <w:rPr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3.   Разработка цифрового инструмента для заказа грузовых железнодорожных перевозок.</w:t>
            </w:r>
          </w:p>
          <w:p w14:paraId="352E00E0" w14:textId="77777777" w:rsidR="00B74177" w:rsidRPr="00B74177" w:rsidRDefault="00B74177" w:rsidP="00B74177">
            <w:pPr>
              <w:spacing w:after="0"/>
              <w:jc w:val="both"/>
              <w:rPr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4.   Повышение конкурентоспособности железнодорожного транспорта: сегмент перевозок контейнерных грузов.</w:t>
            </w:r>
          </w:p>
          <w:p w14:paraId="40E46C7D" w14:textId="77777777" w:rsidR="00B74177" w:rsidRPr="00B74177" w:rsidRDefault="00B74177" w:rsidP="00B74177">
            <w:pPr>
              <w:spacing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5.   Совершенствование работы территориального центра фирменного транспортного обслуживания с клиентами.</w:t>
            </w:r>
          </w:p>
          <w:p w14:paraId="1622CC75" w14:textId="77777777" w:rsidR="00B74177" w:rsidRPr="00B74177" w:rsidRDefault="00B74177" w:rsidP="00B74177">
            <w:pPr>
              <w:pStyle w:val="Default"/>
              <w:rPr>
                <w:sz w:val="19"/>
                <w:szCs w:val="19"/>
              </w:rPr>
            </w:pPr>
            <w:r w:rsidRPr="00B74177">
              <w:rPr>
                <w:color w:val="auto"/>
                <w:sz w:val="19"/>
                <w:szCs w:val="19"/>
              </w:rPr>
              <w:t xml:space="preserve">6.   </w:t>
            </w:r>
            <w:r w:rsidRPr="00B74177">
              <w:rPr>
                <w:sz w:val="19"/>
                <w:szCs w:val="19"/>
              </w:rPr>
              <w:t>Совершенствование мультимодальных перевозок грузов с участием железнодорожного транспорта.</w:t>
            </w:r>
          </w:p>
          <w:p w14:paraId="500A5E33" w14:textId="38ED77A2" w:rsidR="00B74177" w:rsidRPr="00B74177" w:rsidRDefault="00B74177" w:rsidP="00B74177">
            <w:pPr>
              <w:spacing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7.   Совершенствование системы электронного документооборота при перево</w:t>
            </w:r>
            <w:r w:rsidR="00486F83">
              <w:rPr>
                <w:rFonts w:ascii="Times New Roman" w:hAnsi="Times New Roman" w:cs="Times New Roman"/>
                <w:sz w:val="19"/>
                <w:szCs w:val="19"/>
              </w:rPr>
              <w:t>з</w:t>
            </w: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ках экспортно-импортных грузов.</w:t>
            </w:r>
          </w:p>
          <w:p w14:paraId="38CC9F1F" w14:textId="77777777" w:rsidR="00B74177" w:rsidRPr="00B74177" w:rsidRDefault="00B74177" w:rsidP="00B74177">
            <w:pPr>
              <w:spacing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8.   Разработка современной конкурентоспособной модели логистического бизнеса в железнодорожной сфере.</w:t>
            </w:r>
          </w:p>
          <w:p w14:paraId="1D0144E0" w14:textId="77777777" w:rsidR="00B74177" w:rsidRPr="00B74177" w:rsidRDefault="00B74177" w:rsidP="00B74177">
            <w:pPr>
              <w:spacing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9.   Внедрение инновационного подвижного состава для конкурентоспособности железнодорожной компании.</w:t>
            </w:r>
          </w:p>
          <w:p w14:paraId="54BC0C55" w14:textId="77777777" w:rsidR="00B74177" w:rsidRPr="00B74177" w:rsidRDefault="00B74177" w:rsidP="00B74177">
            <w:pPr>
              <w:spacing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10. Разработка мероприятий по совершенствованию технологических схем доставки тарно-штучных грузов.</w:t>
            </w:r>
          </w:p>
          <w:p w14:paraId="4D31F33E" w14:textId="77777777" w:rsidR="00B74177" w:rsidRPr="00B74177" w:rsidRDefault="00B74177" w:rsidP="00B74177">
            <w:pPr>
              <w:spacing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11. Разработка нового логистического сервиса в железнодорожных грузовых перевозках.</w:t>
            </w:r>
          </w:p>
          <w:p w14:paraId="104D6D9D" w14:textId="77777777" w:rsidR="00B74177" w:rsidRPr="00B74177" w:rsidRDefault="00B74177" w:rsidP="00B74177">
            <w:pPr>
              <w:spacing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12. Разработка элементов транспортно-технологических схем доставки наливных грузов.</w:t>
            </w:r>
          </w:p>
          <w:p w14:paraId="0572DC95" w14:textId="77777777" w:rsidR="00B74177" w:rsidRPr="00B74177" w:rsidRDefault="00B74177" w:rsidP="00B74177">
            <w:pPr>
              <w:spacing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13. Разработка элементов транспортно-технологических схемы доставки сыпучих грузов.</w:t>
            </w:r>
          </w:p>
          <w:p w14:paraId="2284EA9E" w14:textId="77777777" w:rsidR="00B74177" w:rsidRPr="00B74177" w:rsidRDefault="00B74177" w:rsidP="00B74177">
            <w:pPr>
              <w:spacing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14. Разработка оптимального варианта развоза местного груза по полигону, используя маневровые и передаточные локомотивы.</w:t>
            </w:r>
          </w:p>
          <w:p w14:paraId="6029627F" w14:textId="77777777" w:rsidR="00B74177" w:rsidRPr="00B74177" w:rsidRDefault="00B74177" w:rsidP="00B7417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15. Проект организации эффективных отправительских маршрутов по станции.</w:t>
            </w:r>
          </w:p>
          <w:p w14:paraId="2EB49DB2" w14:textId="77777777" w:rsidR="00B74177" w:rsidRPr="00B74177" w:rsidRDefault="00B74177" w:rsidP="00B74177">
            <w:pPr>
              <w:pStyle w:val="Default"/>
              <w:rPr>
                <w:sz w:val="19"/>
                <w:szCs w:val="19"/>
              </w:rPr>
            </w:pPr>
            <w:r w:rsidRPr="00B74177">
              <w:rPr>
                <w:color w:val="auto"/>
                <w:sz w:val="19"/>
                <w:szCs w:val="19"/>
              </w:rPr>
              <w:t xml:space="preserve">16. </w:t>
            </w:r>
            <w:r w:rsidRPr="00B74177">
              <w:rPr>
                <w:sz w:val="19"/>
                <w:szCs w:val="19"/>
              </w:rPr>
              <w:t>Разработка проекта железнодорожной перевозки грузов в рефконтейнерах.</w:t>
            </w:r>
          </w:p>
          <w:p w14:paraId="62127D4B" w14:textId="77777777" w:rsidR="00B74177" w:rsidRPr="00B74177" w:rsidRDefault="00B74177" w:rsidP="00B74177">
            <w:pPr>
              <w:spacing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17. Совершенствование железнодорожных грузовых перевозок в условиях цифровой трансформации.</w:t>
            </w:r>
          </w:p>
          <w:p w14:paraId="7A5D98F5" w14:textId="77777777" w:rsidR="00B74177" w:rsidRPr="00B74177" w:rsidRDefault="00B74177" w:rsidP="00B74177">
            <w:pPr>
              <w:spacing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18. Увеличение пропускной способности линии  (участка) при железнодорожной грузовой перевозке.</w:t>
            </w:r>
          </w:p>
          <w:p w14:paraId="73C1F2BA" w14:textId="77777777" w:rsidR="00B74177" w:rsidRPr="00B74177" w:rsidRDefault="00B74177" w:rsidP="00B7417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19. Совершенствование плана формирования грузовых поездов с учетом развития инфраструктуры.</w:t>
            </w:r>
          </w:p>
          <w:p w14:paraId="7289AFFF" w14:textId="77777777" w:rsidR="00B74177" w:rsidRPr="00B74177" w:rsidRDefault="00B74177" w:rsidP="00B74177">
            <w:pPr>
              <w:spacing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20. Повышение устойчивости цепей поставок на основе минимизации логистических рисков.</w:t>
            </w:r>
          </w:p>
          <w:p w14:paraId="2731AF2B" w14:textId="77777777" w:rsidR="00B74177" w:rsidRPr="00B74177" w:rsidRDefault="00B74177" w:rsidP="00B74177">
            <w:pPr>
              <w:spacing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21. Разработка бизнес-плана экспедиторской компании в современных условиях.</w:t>
            </w:r>
          </w:p>
          <w:p w14:paraId="3819BCE5" w14:textId="77777777" w:rsidR="00B74177" w:rsidRPr="00B74177" w:rsidRDefault="00B74177" w:rsidP="00B74177">
            <w:pPr>
              <w:spacing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22. Реинжиниринг логистического бизнес-процесса железнодорожной компании.</w:t>
            </w:r>
          </w:p>
          <w:p w14:paraId="4E70607A" w14:textId="77777777" w:rsidR="00B74177" w:rsidRPr="00B74177" w:rsidRDefault="00B74177" w:rsidP="00B74177">
            <w:pPr>
              <w:spacing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23. Изменение плана формирования грузовых поездов в связи с вводом тактового движения.</w:t>
            </w:r>
          </w:p>
          <w:p w14:paraId="48320681" w14:textId="77777777" w:rsidR="00B74177" w:rsidRPr="00B74177" w:rsidRDefault="00B74177" w:rsidP="00B74177">
            <w:pPr>
              <w:spacing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24. Проработка альтернативных логистических возможностей в условиях действия санкций.</w:t>
            </w:r>
          </w:p>
          <w:p w14:paraId="42306911" w14:textId="77777777" w:rsidR="00B74177" w:rsidRPr="00B74177" w:rsidRDefault="00B74177" w:rsidP="00B74177">
            <w:pPr>
              <w:spacing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25. Оптимизация транспортно-логистического обслуживания промышленного предприятия.</w:t>
            </w:r>
          </w:p>
          <w:p w14:paraId="563B81B9" w14:textId="77777777" w:rsidR="00B74177" w:rsidRPr="00B74177" w:rsidRDefault="00B74177" w:rsidP="00B74177">
            <w:pPr>
              <w:spacing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26. Совершенствование условий перевозки опасных грузов на путях необщего пользования.</w:t>
            </w:r>
          </w:p>
          <w:p w14:paraId="43EC7A29" w14:textId="77777777" w:rsidR="00B74177" w:rsidRPr="00B74177" w:rsidRDefault="00B74177" w:rsidP="00B74177">
            <w:pPr>
              <w:spacing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27. Совершенствование технологии железнодорожных перевозок скоропортящихся грузов.</w:t>
            </w:r>
          </w:p>
          <w:p w14:paraId="62175C92" w14:textId="77777777" w:rsidR="00B74177" w:rsidRPr="00B74177" w:rsidRDefault="00B74177" w:rsidP="00B74177">
            <w:pPr>
              <w:spacing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28. Разработка способов (мероприятий) для обеспечению обратной загрузки вагонов.</w:t>
            </w:r>
          </w:p>
          <w:p w14:paraId="35473989" w14:textId="77777777" w:rsidR="00AF059B" w:rsidRPr="00B74177" w:rsidRDefault="00AF059B" w:rsidP="00B74177">
            <w:pPr>
              <w:spacing w:after="0"/>
              <w:jc w:val="both"/>
              <w:rPr>
                <w:sz w:val="19"/>
                <w:szCs w:val="19"/>
              </w:rPr>
            </w:pPr>
          </w:p>
        </w:tc>
      </w:tr>
    </w:tbl>
    <w:p w14:paraId="5BC22F4F" w14:textId="77777777" w:rsidR="00AF059B" w:rsidRPr="00B74177" w:rsidRDefault="00B74177">
      <w:pPr>
        <w:rPr>
          <w:sz w:val="0"/>
          <w:szCs w:val="0"/>
        </w:rPr>
      </w:pPr>
      <w:r w:rsidRPr="00B74177">
        <w:br w:type="page"/>
      </w:r>
    </w:p>
    <w:p w14:paraId="439DC87C" w14:textId="77777777" w:rsidR="00AF059B" w:rsidRPr="00B74177" w:rsidRDefault="00AF059B">
      <w:pPr>
        <w:sectPr w:rsidR="00AF059B" w:rsidRPr="00B7417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"/>
        <w:gridCol w:w="180"/>
        <w:gridCol w:w="1663"/>
        <w:gridCol w:w="1872"/>
        <w:gridCol w:w="376"/>
        <w:gridCol w:w="1579"/>
        <w:gridCol w:w="1534"/>
        <w:gridCol w:w="1292"/>
        <w:gridCol w:w="699"/>
        <w:gridCol w:w="1045"/>
      </w:tblGrid>
      <w:tr w:rsidR="00AF059B" w14:paraId="2984FEB8" w14:textId="77777777" w:rsidTr="002C639E">
        <w:trPr>
          <w:trHeight w:hRule="exact" w:val="425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17210E46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 w:rsidRPr="00B7417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r w:rsidRPr="00B7417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5104" w:type="dxa"/>
            <w:gridSpan w:val="4"/>
          </w:tcPr>
          <w:p w14:paraId="6A2D4302" w14:textId="77777777" w:rsidR="00AF059B" w:rsidRPr="00B74177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45" w:type="dxa"/>
            <w:shd w:val="clear" w:color="C0C0C0" w:fill="FFFFFF"/>
            <w:tcMar>
              <w:left w:w="34" w:type="dxa"/>
              <w:right w:w="34" w:type="dxa"/>
            </w:tcMar>
          </w:tcPr>
          <w:p w14:paraId="65708AAD" w14:textId="77777777" w:rsidR="00AF059B" w:rsidRDefault="00B7417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15</w:t>
            </w:r>
          </w:p>
        </w:tc>
      </w:tr>
      <w:tr w:rsidR="00AF059B" w:rsidRPr="00B74177" w14:paraId="1CE9354B" w14:textId="77777777" w:rsidTr="002C639E">
        <w:trPr>
          <w:trHeight w:hRule="exact" w:val="6690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C9396" w14:textId="77777777" w:rsidR="00B74177" w:rsidRDefault="00B74177" w:rsidP="00B74177">
            <w:pPr>
              <w:spacing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29. Совершенствование технологии железнодорожной перевозки транзитных грузов.</w:t>
            </w:r>
          </w:p>
          <w:p w14:paraId="3F26CAEB" w14:textId="77777777" w:rsidR="00B74177" w:rsidRPr="00B74177" w:rsidRDefault="00B74177" w:rsidP="00B74177">
            <w:pPr>
              <w:spacing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30. Совершенствование механизма привлечения грузов (грузовой базы) на железнодорожный транспорт.</w:t>
            </w:r>
          </w:p>
          <w:p w14:paraId="4E4362BA" w14:textId="77777777" w:rsidR="00B74177" w:rsidRPr="00B74177" w:rsidRDefault="00B74177" w:rsidP="00B74177">
            <w:pPr>
              <w:spacing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31. Пути улучшения управления грузопотоками строительных грузов на железнодорожном транспорте.</w:t>
            </w:r>
          </w:p>
          <w:p w14:paraId="0A2F4CBF" w14:textId="77777777" w:rsidR="00B74177" w:rsidRPr="00B74177" w:rsidRDefault="00B74177" w:rsidP="00B74177">
            <w:pPr>
              <w:spacing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32. Выбор оптимального графика движения поездов для увеличения пропускной способности на железнодорожном участке.</w:t>
            </w:r>
          </w:p>
          <w:p w14:paraId="539FE053" w14:textId="77777777" w:rsidR="00B74177" w:rsidRPr="00B74177" w:rsidRDefault="00B74177" w:rsidP="00B74177">
            <w:pPr>
              <w:spacing w:after="0"/>
              <w:jc w:val="both"/>
              <w:rPr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33. Организация регулярного контейнерного сообщения на железной дороге.</w:t>
            </w:r>
          </w:p>
          <w:p w14:paraId="376DBF0C" w14:textId="77777777" w:rsidR="00B74177" w:rsidRPr="00B74177" w:rsidRDefault="00B74177" w:rsidP="00B74177">
            <w:pPr>
              <w:spacing w:after="0"/>
              <w:jc w:val="both"/>
              <w:rPr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34. Разработка маркетинговых инициатив с участием Центра продажи услуг.</w:t>
            </w:r>
          </w:p>
          <w:p w14:paraId="0847029C" w14:textId="77777777" w:rsidR="00B74177" w:rsidRPr="00B74177" w:rsidRDefault="00B74177" w:rsidP="00B74177">
            <w:pPr>
              <w:spacing w:after="0"/>
              <w:jc w:val="both"/>
              <w:rPr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35. Развитие терминально-логической инфраструктуры на железной дороге.</w:t>
            </w:r>
          </w:p>
          <w:p w14:paraId="273BC695" w14:textId="77777777" w:rsidR="00B74177" w:rsidRPr="00B74177" w:rsidRDefault="00B74177" w:rsidP="00B7417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36. Выбор эффективных транспортно-технологических схем доставки грузов с участием железнодорожного транспорта.</w:t>
            </w:r>
          </w:p>
          <w:p w14:paraId="3B3E068A" w14:textId="77777777" w:rsidR="00B74177" w:rsidRPr="00B74177" w:rsidRDefault="00B74177" w:rsidP="00B7417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37. Совершенствование работы сборных поездов на участке железной дороги.</w:t>
            </w:r>
          </w:p>
          <w:p w14:paraId="558DAFC0" w14:textId="77777777" w:rsidR="00B74177" w:rsidRPr="00B74177" w:rsidRDefault="00B74177" w:rsidP="00B74177">
            <w:pPr>
              <w:spacing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38. Оптимизация длинносоставного движения поездов на территории региона.</w:t>
            </w:r>
          </w:p>
          <w:p w14:paraId="379C4DDD" w14:textId="77777777" w:rsidR="00B74177" w:rsidRPr="00B74177" w:rsidRDefault="00B74177" w:rsidP="00B7417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39. Увеличение скорости доставки грузов в местном сообщении на полигоне за счет сокращения простоя на технических станциях.</w:t>
            </w:r>
          </w:p>
          <w:p w14:paraId="0263ED75" w14:textId="77777777" w:rsidR="00B74177" w:rsidRPr="00B74177" w:rsidRDefault="00B74177" w:rsidP="00B74177">
            <w:pPr>
              <w:spacing w:after="0"/>
              <w:jc w:val="both"/>
              <w:rPr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40. Оптимизация управления транспортной логистикой в железнодорожной компании.</w:t>
            </w:r>
          </w:p>
          <w:p w14:paraId="4E9950A2" w14:textId="77777777" w:rsidR="00B74177" w:rsidRPr="00B74177" w:rsidRDefault="00B74177" w:rsidP="00B74177">
            <w:pPr>
              <w:spacing w:after="0"/>
              <w:jc w:val="both"/>
              <w:rPr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41. Совершенствование безопасности движения грузового железнодорожного состава.</w:t>
            </w:r>
          </w:p>
          <w:p w14:paraId="6AB73A5B" w14:textId="77777777" w:rsidR="00B74177" w:rsidRPr="00B74177" w:rsidRDefault="00B74177" w:rsidP="00B74177">
            <w:pPr>
              <w:spacing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42. Совершенствование работы транспортно-логистической компании.</w:t>
            </w:r>
          </w:p>
          <w:p w14:paraId="1246AE4C" w14:textId="77777777" w:rsidR="00B74177" w:rsidRPr="00B74177" w:rsidRDefault="00B74177" w:rsidP="00B74177">
            <w:pPr>
              <w:spacing w:after="0"/>
              <w:jc w:val="both"/>
              <w:rPr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43. Разработка транспортно-технологической схемы доставки негабаритного груза.</w:t>
            </w:r>
          </w:p>
          <w:p w14:paraId="3C99490A" w14:textId="77777777" w:rsidR="00B74177" w:rsidRPr="00B74177" w:rsidRDefault="00B74177" w:rsidP="00B74177">
            <w:pPr>
              <w:spacing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44. Внедрение новых технологий в работу складского комплекса грузовой станции.</w:t>
            </w:r>
          </w:p>
          <w:p w14:paraId="5F93DDA5" w14:textId="77777777" w:rsidR="00B74177" w:rsidRPr="00B74177" w:rsidRDefault="00B74177" w:rsidP="00B74177">
            <w:pPr>
              <w:spacing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45. Оптимизация технических параметров грузового комплекса.</w:t>
            </w:r>
          </w:p>
          <w:p w14:paraId="46AAFB0D" w14:textId="77777777" w:rsidR="00B74177" w:rsidRPr="00B74177" w:rsidRDefault="00B74177" w:rsidP="00B74177">
            <w:pPr>
              <w:spacing w:after="0"/>
              <w:jc w:val="both"/>
              <w:rPr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46. Разработка логистической стратегии в железнодорожной организации.</w:t>
            </w:r>
          </w:p>
          <w:p w14:paraId="286E0215" w14:textId="77777777" w:rsidR="00B74177" w:rsidRPr="00B74177" w:rsidRDefault="00B74177" w:rsidP="00B74177">
            <w:pPr>
              <w:spacing w:after="0"/>
              <w:jc w:val="both"/>
              <w:rPr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47. Транспортные затраты логистической системы и пути их уменьшения.</w:t>
            </w:r>
          </w:p>
          <w:p w14:paraId="1F52A9BC" w14:textId="77777777" w:rsidR="00B74177" w:rsidRPr="00B74177" w:rsidRDefault="00B74177" w:rsidP="00B74177">
            <w:pPr>
              <w:spacing w:after="0"/>
              <w:jc w:val="both"/>
              <w:rPr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48. Разработка более результативных методов труда логистического персонала.</w:t>
            </w:r>
          </w:p>
          <w:p w14:paraId="41465D6D" w14:textId="77777777" w:rsidR="00B74177" w:rsidRPr="00B74177" w:rsidRDefault="00B74177" w:rsidP="00B74177">
            <w:pPr>
              <w:spacing w:after="0"/>
              <w:jc w:val="both"/>
              <w:rPr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49. Проект организации эффективных отправительских маршрутов по станции.</w:t>
            </w:r>
          </w:p>
          <w:p w14:paraId="437AE70E" w14:textId="77777777" w:rsidR="00B74177" w:rsidRPr="00B74177" w:rsidRDefault="00B74177" w:rsidP="00B7417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50. Оптимизация управления терминально-складским комплексом ОАО «РЖД».</w:t>
            </w:r>
          </w:p>
          <w:p w14:paraId="5CFED05D" w14:textId="77777777" w:rsidR="00B74177" w:rsidRPr="00B74177" w:rsidRDefault="00B74177" w:rsidP="00B74177">
            <w:pPr>
              <w:spacing w:after="0"/>
              <w:jc w:val="both"/>
              <w:rPr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51. О</w:t>
            </w:r>
            <w:r w:rsidRPr="00B74177">
              <w:rPr>
                <w:rFonts w:ascii="Times New Roman" w:eastAsia="Times New Roman" w:hAnsi="Times New Roman" w:cs="Times New Roman"/>
                <w:sz w:val="19"/>
                <w:szCs w:val="19"/>
                <w:lang w:eastAsia="en-US"/>
              </w:rPr>
              <w:t>птимизация цепи поставок, осуществляемых с участием железнодорожного транспорта.</w:t>
            </w:r>
          </w:p>
          <w:p w14:paraId="368C562E" w14:textId="13A2D7BC" w:rsidR="00B74177" w:rsidRPr="00837BD1" w:rsidRDefault="00B74177" w:rsidP="00B74177">
            <w:pPr>
              <w:pStyle w:val="Default"/>
              <w:rPr>
                <w:sz w:val="19"/>
                <w:szCs w:val="19"/>
              </w:rPr>
            </w:pPr>
            <w:r w:rsidRPr="00837BD1">
              <w:rPr>
                <w:sz w:val="19"/>
                <w:szCs w:val="19"/>
              </w:rPr>
              <w:t>52. Совершенст</w:t>
            </w:r>
            <w:r w:rsidR="00486F83">
              <w:rPr>
                <w:sz w:val="19"/>
                <w:szCs w:val="19"/>
              </w:rPr>
              <w:t>в</w:t>
            </w:r>
            <w:r w:rsidRPr="00837BD1">
              <w:rPr>
                <w:sz w:val="19"/>
                <w:szCs w:val="19"/>
              </w:rPr>
              <w:t xml:space="preserve">ование контроля полноты удовлетворения спроса на перевозки грузов. </w:t>
            </w:r>
          </w:p>
          <w:p w14:paraId="40D2E6BF" w14:textId="77777777" w:rsidR="00B74177" w:rsidRPr="00B74177" w:rsidRDefault="00B74177" w:rsidP="00B74177">
            <w:pPr>
              <w:spacing w:after="0"/>
              <w:jc w:val="both"/>
              <w:rPr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53. Совершенствование технологии работы сборных поездов на участке.</w:t>
            </w:r>
          </w:p>
          <w:p w14:paraId="75EB0486" w14:textId="77777777" w:rsidR="00AF059B" w:rsidRPr="00B74177" w:rsidRDefault="00B74177" w:rsidP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hAnsi="Times New Roman" w:cs="Times New Roman"/>
                <w:sz w:val="19"/>
                <w:szCs w:val="19"/>
              </w:rPr>
              <w:t>54. Совершенствование грузовых перевозок по меридиональным маршрутам.</w:t>
            </w:r>
          </w:p>
          <w:p w14:paraId="54199266" w14:textId="77777777" w:rsidR="00AF059B" w:rsidRPr="00B74177" w:rsidRDefault="00AF05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14:paraId="7412277F" w14:textId="77777777" w:rsidR="00AF059B" w:rsidRPr="00B74177" w:rsidRDefault="00AF05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14:paraId="7782282C" w14:textId="77777777" w:rsidR="00B74177" w:rsidRPr="00B74177" w:rsidRDefault="00B74177" w:rsidP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14:paraId="574C15B2" w14:textId="77777777" w:rsidR="00AF059B" w:rsidRPr="00B74177" w:rsidRDefault="00AF059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F059B" w:rsidRPr="00B74177" w14:paraId="6E508955" w14:textId="77777777" w:rsidTr="002C639E">
        <w:trPr>
          <w:trHeight w:hRule="exact" w:val="567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ACE1035" w14:textId="77777777" w:rsidR="00AF059B" w:rsidRPr="00B74177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ГОСУДАРСТВЕННОЙ ИТОГОВОЙ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АТТЕСТАЦИИ</w:t>
            </w:r>
          </w:p>
        </w:tc>
      </w:tr>
      <w:tr w:rsidR="00AF059B" w14:paraId="0D5702B5" w14:textId="77777777" w:rsidTr="002C639E">
        <w:trPr>
          <w:trHeight w:hRule="exact" w:val="283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2B1780B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F059B" w14:paraId="18E89CBC" w14:textId="77777777" w:rsidTr="002C639E">
        <w:trPr>
          <w:trHeight w:hRule="exact" w:val="283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FA2E2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F059B" w14:paraId="62A533FE" w14:textId="77777777" w:rsidTr="002C639E">
        <w:trPr>
          <w:trHeight w:hRule="exact" w:val="284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1899A" w14:textId="77777777" w:rsidR="00AF059B" w:rsidRDefault="00AF0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8A05A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82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C7A81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  <w:p w14:paraId="12049097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BAFB8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10EE5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012B97" w14:paraId="1726975B" w14:textId="77777777" w:rsidTr="002C639E">
        <w:trPr>
          <w:trHeight w:hRule="exact" w:val="204"/>
        </w:trPr>
        <w:tc>
          <w:tcPr>
            <w:tcW w:w="6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left w:w="34" w:type="dxa"/>
              <w:right w:w="34" w:type="dxa"/>
            </w:tcMar>
          </w:tcPr>
          <w:p w14:paraId="76C87814" w14:textId="77777777" w:rsidR="00012B97" w:rsidRDefault="00012B97" w:rsidP="00012B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left w:w="34" w:type="dxa"/>
              <w:right w:w="34" w:type="dxa"/>
            </w:tcMar>
          </w:tcPr>
          <w:p w14:paraId="24FE49F7" w14:textId="77777777" w:rsidR="00012B97" w:rsidRPr="00B74177" w:rsidRDefault="00012B97" w:rsidP="00012B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Неруш Ю. М.,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Саркисов С. В.</w:t>
            </w:r>
          </w:p>
          <w:p w14:paraId="03B38B2F" w14:textId="4A684234" w:rsidR="00012B97" w:rsidRPr="00B74177" w:rsidRDefault="00012B97" w:rsidP="00012B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Капырина В.И.,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Коротин П.С.,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Маньков В.А.,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Трошко И.В.,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Никифоров А.С.,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Щербаков А.В.,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Птенцов В.В.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left w:w="34" w:type="dxa"/>
              <w:right w:w="34" w:type="dxa"/>
            </w:tcMar>
          </w:tcPr>
          <w:p w14:paraId="22B63334" w14:textId="77777777" w:rsidR="00012B97" w:rsidRPr="00B74177" w:rsidRDefault="00012B97" w:rsidP="00012B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Транспортная логистика: учебник для вузов</w:t>
            </w:r>
          </w:p>
          <w:p w14:paraId="19EF3D8D" w14:textId="42D728F5" w:rsidR="00012B97" w:rsidRPr="00B74177" w:rsidRDefault="00012B97" w:rsidP="00012B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Транспортная логистика технологические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процессы погрузочно-разгрузочных и складских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 на железнодорожном транспорте: учебник</w:t>
            </w:r>
          </w:p>
        </w:tc>
        <w:tc>
          <w:tcPr>
            <w:tcW w:w="15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left w:w="34" w:type="dxa"/>
              <w:right w:w="34" w:type="dxa"/>
            </w:tcMar>
          </w:tcPr>
          <w:p w14:paraId="0366A3BF" w14:textId="77777777" w:rsidR="00012B97" w:rsidRDefault="00012B97" w:rsidP="00012B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 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  <w:p w14:paraId="0A191BE6" w14:textId="13A496C1" w:rsidR="00012B97" w:rsidRDefault="00012B97" w:rsidP="00012B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 ФГБУ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ДПО «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 ЖДТ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», 2019</w:t>
            </w:r>
          </w:p>
        </w:tc>
        <w:tc>
          <w:tcPr>
            <w:tcW w:w="303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left w:w="34" w:type="dxa"/>
              <w:right w:w="34" w:type="dxa"/>
            </w:tcMar>
          </w:tcPr>
          <w:p w14:paraId="16A982F0" w14:textId="77777777" w:rsidR="00012B97" w:rsidRDefault="00012B97" w:rsidP="00012B9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</w:t>
              </w:r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</w:t>
              </w:r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code/536187</w:t>
              </w:r>
            </w:hyperlink>
          </w:p>
          <w:p w14:paraId="2C381EB7" w14:textId="77777777" w:rsidR="00012B97" w:rsidRDefault="00012B97" w:rsidP="00012B9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</w:t>
              </w:r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</w:t>
              </w:r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t.ru/books/40/230307/</w:t>
              </w:r>
            </w:hyperlink>
          </w:p>
          <w:p w14:paraId="004FF996" w14:textId="784CDB44" w:rsidR="00012B97" w:rsidRDefault="00012B97" w:rsidP="00012B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2B97" w14:paraId="70195F72" w14:textId="77777777" w:rsidTr="00012B97">
        <w:trPr>
          <w:trHeight w:hRule="exact" w:val="1918"/>
        </w:trPr>
        <w:tc>
          <w:tcPr>
            <w:tcW w:w="6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left w:w="34" w:type="dxa"/>
              <w:right w:w="34" w:type="dxa"/>
            </w:tcMar>
          </w:tcPr>
          <w:p w14:paraId="3E8949D0" w14:textId="77777777" w:rsidR="00012B97" w:rsidRDefault="00012B97" w:rsidP="00012B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left w:w="34" w:type="dxa"/>
              <w:right w:w="34" w:type="dxa"/>
            </w:tcMar>
          </w:tcPr>
          <w:p w14:paraId="33E18AE9" w14:textId="77777777" w:rsidR="00012B97" w:rsidRDefault="00012B97" w:rsidP="00012B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left w:w="34" w:type="dxa"/>
              <w:right w:w="34" w:type="dxa"/>
            </w:tcMar>
          </w:tcPr>
          <w:p w14:paraId="6E9ACA3C" w14:textId="77777777" w:rsidR="00012B97" w:rsidRDefault="00012B97" w:rsidP="00012B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left w:w="34" w:type="dxa"/>
              <w:right w:w="34" w:type="dxa"/>
            </w:tcMar>
          </w:tcPr>
          <w:p w14:paraId="434D457A" w14:textId="77777777" w:rsidR="00012B97" w:rsidRDefault="00012B97" w:rsidP="00012B9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36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left w:w="34" w:type="dxa"/>
              <w:right w:w="34" w:type="dxa"/>
            </w:tcMar>
          </w:tcPr>
          <w:p w14:paraId="066F1F88" w14:textId="77777777" w:rsidR="00012B97" w:rsidRDefault="00012B97" w:rsidP="00012B9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12B97" w14:paraId="0BEEE44A" w14:textId="77777777" w:rsidTr="00012B97">
        <w:trPr>
          <w:trHeight w:hRule="exact" w:val="2271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F9DB7" w14:textId="77777777" w:rsidR="00012B97" w:rsidRDefault="00012B97" w:rsidP="00012B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22E5B" w14:textId="7FFF1995" w:rsidR="00012B97" w:rsidRPr="00B74177" w:rsidRDefault="00012B97" w:rsidP="00012B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Верижникова Т. И.,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Гашникова Е. Л.,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Евдокимова Е. Н.,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Маскаева Е. А.,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Полянский А. Ю.,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Стручкова Е. В.,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Широкова Н. Л.,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Шкурина Л. В.,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Шкуриной Л. В.</w:t>
            </w:r>
          </w:p>
        </w:tc>
        <w:tc>
          <w:tcPr>
            <w:tcW w:w="3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9075E" w14:textId="788577CA" w:rsidR="00012B97" w:rsidRPr="00B74177" w:rsidRDefault="00012B97" w:rsidP="00012B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Экономика эксплуатационной работы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железнодорожного транспорта: учеб.пособие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C5E5E" w14:textId="33517A98" w:rsidR="00012B97" w:rsidRDefault="00012B97" w:rsidP="00012B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 ФГБУ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ДПО «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 ЖДТ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», 2019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8D695" w14:textId="77777777" w:rsidR="00012B97" w:rsidRDefault="00012B97" w:rsidP="00012B9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</w:t>
              </w:r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4</w:t>
              </w:r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5/230306/</w:t>
              </w:r>
            </w:hyperlink>
          </w:p>
          <w:p w14:paraId="729CFEFB" w14:textId="5975A83F" w:rsidR="00012B97" w:rsidRDefault="00012B97" w:rsidP="00012B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12B97" w14:paraId="4F681FB6" w14:textId="77777777" w:rsidTr="00012B97">
        <w:trPr>
          <w:trHeight w:hRule="exact" w:val="842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8AB8B" w14:textId="77777777" w:rsidR="00012B97" w:rsidRDefault="00012B97" w:rsidP="00012B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9EA55" w14:textId="34AD0944" w:rsidR="00012B97" w:rsidRDefault="00012B97" w:rsidP="00012B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Неруш Ю. М.,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Саркисов С. В.</w:t>
            </w:r>
          </w:p>
        </w:tc>
        <w:tc>
          <w:tcPr>
            <w:tcW w:w="3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F9BDE" w14:textId="6D494832" w:rsidR="00012B97" w:rsidRPr="00B74177" w:rsidRDefault="00012B97" w:rsidP="00012B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Транспортная логистика: учебник для вузов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B5716" w14:textId="2F63A5D8" w:rsidR="00012B97" w:rsidRPr="00B74177" w:rsidRDefault="00012B97" w:rsidP="00012B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 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E16BA" w14:textId="77777777" w:rsidR="00012B97" w:rsidRDefault="00012B97" w:rsidP="00012B9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https://urait.ru/bcode/536187</w:t>
              </w:r>
            </w:hyperlink>
          </w:p>
          <w:p w14:paraId="6CD8ACBF" w14:textId="76FA5A46" w:rsidR="00012B97" w:rsidRDefault="00012B97" w:rsidP="00012B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59B" w14:paraId="685F3F1D" w14:textId="77777777" w:rsidTr="002C639E">
        <w:trPr>
          <w:trHeight w:hRule="exact" w:val="283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5B0E0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F059B" w14:paraId="4D7253E7" w14:textId="77777777" w:rsidTr="002C639E">
        <w:trPr>
          <w:trHeight w:hRule="exact" w:val="284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52F27" w14:textId="77777777" w:rsidR="00AF059B" w:rsidRDefault="00AF05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EA90F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82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87FA3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  <w:p w14:paraId="28A56C3B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5C901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D26B2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AF059B" w14:paraId="7B05179B" w14:textId="77777777" w:rsidTr="002C639E">
        <w:trPr>
          <w:trHeight w:hRule="exact" w:val="1865"/>
        </w:trPr>
        <w:tc>
          <w:tcPr>
            <w:tcW w:w="6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9AB92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Л2.1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7D409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Карапетянц И. В.,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Павлова Е. И.,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Капустина Н. В.,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Баженов Ю. М.,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Кахриманова Д. Г.,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Мамедова И. А.,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Реутов Е. В.,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Рустамова И. Т.,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Черпакова Е. В.,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Боброва Е. В.,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Самусев Н. С.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E287F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 и управление цепями поставок на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транспорте: учебник для вузов</w:t>
            </w:r>
          </w:p>
        </w:tc>
        <w:tc>
          <w:tcPr>
            <w:tcW w:w="15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47811" w14:textId="77777777" w:rsidR="00AF059B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 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303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997DC" w14:textId="289278CB" w:rsidR="00AF059B" w:rsidRDefault="002C639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</w:t>
              </w:r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</w:t>
              </w:r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ait.ru/bcode/544544</w:t>
              </w:r>
            </w:hyperlink>
          </w:p>
          <w:p w14:paraId="73BED52D" w14:textId="67D71B27" w:rsidR="002C639E" w:rsidRPr="002C639E" w:rsidRDefault="002C63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en-US"/>
              </w:rPr>
            </w:pPr>
          </w:p>
        </w:tc>
      </w:tr>
      <w:tr w:rsidR="00AF059B" w14:paraId="71A916C9" w14:textId="77777777" w:rsidTr="00012B97">
        <w:trPr>
          <w:trHeight w:hRule="exact" w:val="572"/>
        </w:trPr>
        <w:tc>
          <w:tcPr>
            <w:tcW w:w="6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783AE" w14:textId="77777777" w:rsidR="00AF059B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3731D" w14:textId="77777777" w:rsidR="00AF059B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4159F" w14:textId="77777777" w:rsidR="00AF059B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E58CB" w14:textId="77777777" w:rsidR="00AF059B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36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12A1A" w14:textId="77777777" w:rsidR="00AF059B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059B" w14:paraId="052F059C" w14:textId="77777777" w:rsidTr="002C639E">
        <w:trPr>
          <w:trHeight w:hRule="exact" w:val="204"/>
        </w:trPr>
        <w:tc>
          <w:tcPr>
            <w:tcW w:w="6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B0CA1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02EFD" w14:textId="77777777" w:rsidR="00AF059B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Эрлих Н.В., Эрлих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А.В., Ефимова Т.Б.,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Папировская Л.И.,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Абрамов А.А.,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Чурсин О.В.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78A16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Информационные системы в сервисе оказания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услуг при организации грузовых перевозок на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железнодорожном транспорте: учеб. пособие</w:t>
            </w:r>
          </w:p>
        </w:tc>
        <w:tc>
          <w:tcPr>
            <w:tcW w:w="15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93BD8" w14:textId="082049AF" w:rsidR="00AF059B" w:rsidRPr="00B74177" w:rsidRDefault="002C639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 ФГБУ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ДПО «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 ЖДТ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», 2019</w:t>
            </w:r>
          </w:p>
        </w:tc>
        <w:tc>
          <w:tcPr>
            <w:tcW w:w="303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02CC1" w14:textId="57F5D811" w:rsidR="00AF059B" w:rsidRDefault="002C639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</w:t>
              </w:r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2</w:t>
              </w:r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/230291/</w:t>
              </w:r>
            </w:hyperlink>
          </w:p>
          <w:p w14:paraId="08E99CBF" w14:textId="40AE2C24" w:rsidR="002C639E" w:rsidRDefault="002C63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59B" w14:paraId="29E659EF" w14:textId="77777777" w:rsidTr="002C639E">
        <w:trPr>
          <w:trHeight w:hRule="exact" w:val="1239"/>
        </w:trPr>
        <w:tc>
          <w:tcPr>
            <w:tcW w:w="6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6EA51" w14:textId="77777777" w:rsidR="00AF059B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80B8D" w14:textId="77777777" w:rsidR="00AF059B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0103E" w14:textId="77777777" w:rsidR="00AF059B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BE335" w14:textId="77777777" w:rsidR="00AF059B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36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82312" w14:textId="77777777" w:rsidR="00AF059B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059B" w14:paraId="5ED97236" w14:textId="77777777" w:rsidTr="002C639E">
        <w:trPr>
          <w:trHeight w:hRule="exact" w:val="488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4EAFD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79220" w14:textId="77777777" w:rsidR="00AF059B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Костенко А. Ю.</w:t>
            </w:r>
          </w:p>
        </w:tc>
        <w:tc>
          <w:tcPr>
            <w:tcW w:w="3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DA188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Техническое обеспечение контейнерных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перевозок: учебное пособие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A91F4" w14:textId="77777777" w:rsidR="00AF059B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 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2021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216D9" w14:textId="167A9B65" w:rsidR="00AF059B" w:rsidRDefault="002C639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0" w:history="1"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</w:t>
              </w:r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ks/1016/280470/</w:t>
              </w:r>
            </w:hyperlink>
          </w:p>
          <w:p w14:paraId="4E2E3CA5" w14:textId="5F080C05" w:rsidR="002C639E" w:rsidRDefault="002C63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59B" w14:paraId="75B89445" w14:textId="77777777" w:rsidTr="002C639E">
        <w:trPr>
          <w:trHeight w:hRule="exact" w:val="756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F6D83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92A03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Синицына А. С.,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Некрасова С. В.</w:t>
            </w:r>
          </w:p>
        </w:tc>
        <w:tc>
          <w:tcPr>
            <w:tcW w:w="3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D6C64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Цифровая трансформация и логистический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инжиниринг на транспорте: учебное пособие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3EDC2" w14:textId="32245966" w:rsidR="00AF059B" w:rsidRPr="00B74177" w:rsidRDefault="002C639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 ФГБУ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ДПО «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 ЖДТ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»,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B74177"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43BA8" w14:textId="7E45F4CE" w:rsidR="00AF059B" w:rsidRDefault="002C639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1" w:history="1"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</w:t>
              </w:r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1196/251724/</w:t>
              </w:r>
            </w:hyperlink>
          </w:p>
          <w:p w14:paraId="4324CC26" w14:textId="60E56082" w:rsidR="002C639E" w:rsidRDefault="002C63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59B" w14:paraId="57882BFA" w14:textId="77777777" w:rsidTr="002C639E">
        <w:trPr>
          <w:trHeight w:hRule="exact" w:val="707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D1114" w14:textId="77777777" w:rsidR="00AF059B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50968" w14:textId="77777777" w:rsidR="00AF059B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Шкуриной Л. В.</w:t>
            </w:r>
          </w:p>
        </w:tc>
        <w:tc>
          <w:tcPr>
            <w:tcW w:w="3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685CB" w14:textId="77777777" w:rsidR="00AF059B" w:rsidRPr="00B74177" w:rsidRDefault="00B7417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Себестоимость интермодальных перевозок: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 пособие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77A43" w14:textId="4D990036" w:rsidR="00AF059B" w:rsidRPr="00B74177" w:rsidRDefault="002C639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 ФГБУ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ДПО «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 ЖДТ</w:t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», </w:t>
            </w:r>
            <w:r w:rsidR="00B74177"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E9BFE" w14:textId="3E1A0A5F" w:rsidR="00AF059B" w:rsidRDefault="002C639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2" w:history="1"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</w:t>
              </w:r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Pr="00203AE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oks/1216/242279/</w:t>
              </w:r>
            </w:hyperlink>
          </w:p>
          <w:p w14:paraId="440A3B0D" w14:textId="4AA46D36" w:rsidR="002C639E" w:rsidRDefault="002C63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F059B" w14:paraId="779AC72D" w14:textId="77777777" w:rsidTr="002C639E">
        <w:trPr>
          <w:trHeight w:hRule="exact" w:val="142"/>
        </w:trPr>
        <w:tc>
          <w:tcPr>
            <w:tcW w:w="601" w:type="dxa"/>
          </w:tcPr>
          <w:p w14:paraId="1E0BEFE3" w14:textId="77777777" w:rsidR="00AF059B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0" w:type="dxa"/>
          </w:tcPr>
          <w:p w14:paraId="4AFE97AE" w14:textId="77777777" w:rsidR="00AF059B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63" w:type="dxa"/>
          </w:tcPr>
          <w:p w14:paraId="240DBB3D" w14:textId="77777777" w:rsidR="00AF059B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2" w:type="dxa"/>
          </w:tcPr>
          <w:p w14:paraId="3DD4E282" w14:textId="77777777" w:rsidR="00AF059B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55" w:type="dxa"/>
            <w:gridSpan w:val="2"/>
          </w:tcPr>
          <w:p w14:paraId="2B027CC7" w14:textId="77777777" w:rsidR="00AF059B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4" w:type="dxa"/>
          </w:tcPr>
          <w:p w14:paraId="1979B92F" w14:textId="77777777" w:rsidR="00AF059B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92" w:type="dxa"/>
          </w:tcPr>
          <w:p w14:paraId="6DC20036" w14:textId="77777777" w:rsidR="00AF059B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44" w:type="dxa"/>
            <w:gridSpan w:val="2"/>
          </w:tcPr>
          <w:p w14:paraId="468F040A" w14:textId="77777777" w:rsidR="00AF059B" w:rsidRDefault="00AF05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F059B" w:rsidRPr="00B74177" w14:paraId="033E7737" w14:textId="77777777" w:rsidTr="002C639E">
        <w:trPr>
          <w:trHeight w:hRule="exact" w:val="283"/>
        </w:trPr>
        <w:tc>
          <w:tcPr>
            <w:tcW w:w="108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7D7F77F" w14:textId="77777777" w:rsidR="00AF059B" w:rsidRPr="00B74177" w:rsidRDefault="00B7417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ГОСУДАРСТВЕННОЙ ИТОГОВОЙ АТТЕСТАЦИИ</w:t>
            </w:r>
          </w:p>
        </w:tc>
      </w:tr>
      <w:tr w:rsidR="00AF059B" w:rsidRPr="00B74177" w14:paraId="6CD9CD4A" w14:textId="77777777" w:rsidTr="002C639E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035AD" w14:textId="77777777" w:rsidR="00AF059B" w:rsidRDefault="00B741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7E646" w14:textId="77777777" w:rsidR="00AF059B" w:rsidRPr="00B74177" w:rsidRDefault="00B7417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 организации и проведения защит ВКР (дипломного проекта) используется аудитория, оснащенная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видеозаписывающей аппаратурой.</w:t>
            </w:r>
          </w:p>
        </w:tc>
      </w:tr>
      <w:tr w:rsidR="00AF059B" w:rsidRPr="00B74177" w14:paraId="497CB54E" w14:textId="77777777" w:rsidTr="002C639E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5831F" w14:textId="77777777" w:rsidR="00AF059B" w:rsidRDefault="00B7417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43B1E" w14:textId="77777777" w:rsidR="00AF059B" w:rsidRPr="00B74177" w:rsidRDefault="00B7417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 случае проведения защиты ВКР с представлением презентации аудитория должна быть оснащена</w:t>
            </w:r>
            <w:r w:rsidRPr="00B74177">
              <w:br/>
            </w:r>
            <w:r w:rsidRPr="00B7417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мультимедийным оборудованием (экран, проектор, ПК).</w:t>
            </w:r>
          </w:p>
        </w:tc>
      </w:tr>
    </w:tbl>
    <w:p w14:paraId="50444F25" w14:textId="77777777" w:rsidR="00AF059B" w:rsidRDefault="00B74177">
      <w:r>
        <w:rPr>
          <w:color w:val="FFFFFF"/>
          <w:sz w:val="2"/>
          <w:szCs w:val="2"/>
        </w:rPr>
        <w:t>.</w:t>
      </w:r>
    </w:p>
    <w:sectPr w:rsidR="00AF059B" w:rsidSect="00AF059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12B97"/>
    <w:rsid w:val="0002418B"/>
    <w:rsid w:val="000E4266"/>
    <w:rsid w:val="000F4F39"/>
    <w:rsid w:val="001F0BC7"/>
    <w:rsid w:val="002C639E"/>
    <w:rsid w:val="00351FAC"/>
    <w:rsid w:val="00486F83"/>
    <w:rsid w:val="00836E5B"/>
    <w:rsid w:val="00996F63"/>
    <w:rsid w:val="00AF059B"/>
    <w:rsid w:val="00B74177"/>
    <w:rsid w:val="00D13A94"/>
    <w:rsid w:val="00D31453"/>
    <w:rsid w:val="00DA3DE2"/>
    <w:rsid w:val="00E209E2"/>
    <w:rsid w:val="00FF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1AB86A"/>
  <w15:docId w15:val="{DAF3E67C-5425-4E8D-990A-06B73476B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05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paragraph" w:customStyle="1" w:styleId="Default">
    <w:name w:val="Default"/>
    <w:rsid w:val="00B741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2C639E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C639E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2C639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44544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536187" TargetMode="External"/><Relationship Id="rId12" Type="http://schemas.openxmlformats.org/officeDocument/2006/relationships/hyperlink" Target="https://umczdt.ru/books/1216/242279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mczdt.ru/books/45/230306/" TargetMode="External"/><Relationship Id="rId11" Type="http://schemas.openxmlformats.org/officeDocument/2006/relationships/hyperlink" Target="https://umczdt.ru/books/1196/251724/" TargetMode="External"/><Relationship Id="rId5" Type="http://schemas.openxmlformats.org/officeDocument/2006/relationships/hyperlink" Target="https://umczdt.ru/books/40/230307/" TargetMode="External"/><Relationship Id="rId10" Type="http://schemas.openxmlformats.org/officeDocument/2006/relationships/hyperlink" Target="https://umczdt.ru/books/1016/280470/" TargetMode="External"/><Relationship Id="rId4" Type="http://schemas.openxmlformats.org/officeDocument/2006/relationships/hyperlink" Target="https://urait.ru/bcode/536187" TargetMode="External"/><Relationship Id="rId9" Type="http://schemas.openxmlformats.org/officeDocument/2006/relationships/hyperlink" Target="https://umczdt.ru/books/42/230291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12</Pages>
  <Words>5226</Words>
  <Characters>29794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2026-2027_23_05_04-26-1-ЭЖД-НИПС_pli_plx_Выполнение и защита выпускной квалификационной работы</vt:lpstr>
    </vt:vector>
  </TitlesOfParts>
  <Company/>
  <LinksUpToDate>false</LinksUpToDate>
  <CharactersWithSpaces>34951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2026-2027_23_05_04-26-1-ЭЖД-НИПС_pli_plx_Выполнение и защита выпускной квалификационной работы</dc:title>
  <dc:creator>FastReport.NET</dc:creator>
  <cp:lastModifiedBy>Специалист УМО 2</cp:lastModifiedBy>
  <cp:revision>8</cp:revision>
  <dcterms:created xsi:type="dcterms:W3CDTF">2026-06-08T18:30:00Z</dcterms:created>
  <dcterms:modified xsi:type="dcterms:W3CDTF">2026-06-09T11:58:00Z</dcterms:modified>
</cp:coreProperties>
</file>